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06188" w14:textId="2DF8B8AD" w:rsidR="00586422" w:rsidRPr="002239A0" w:rsidRDefault="006E2FBD" w:rsidP="007037E9">
      <w:pPr>
        <w:pStyle w:val="Heading1"/>
        <w:jc w:val="center"/>
        <w:rPr>
          <w:lang w:val="en-US"/>
        </w:rPr>
      </w:pPr>
      <w:r w:rsidRPr="002239A0">
        <w:rPr>
          <w:lang w:val="en-US"/>
        </w:rPr>
        <w:t>Supporting information for Great Salt Lake Field Trip</w:t>
      </w:r>
    </w:p>
    <w:p w14:paraId="39D1831D" w14:textId="19D3508F" w:rsidR="006E2FBD" w:rsidRPr="002239A0" w:rsidRDefault="006E2FBD" w:rsidP="006E2FBD">
      <w:pPr>
        <w:pStyle w:val="Heading2"/>
        <w:rPr>
          <w:color w:val="auto"/>
          <w:lang w:val="en-US"/>
        </w:rPr>
      </w:pPr>
      <w:r w:rsidRPr="002239A0">
        <w:rPr>
          <w:color w:val="auto"/>
          <w:lang w:val="en-US"/>
        </w:rPr>
        <w:t>Supplies</w:t>
      </w:r>
    </w:p>
    <w:p w14:paraId="5FFC369C" w14:textId="635A49EF" w:rsidR="006E2FBD" w:rsidRPr="002239A0" w:rsidRDefault="006E2FBD" w:rsidP="006E2FBD">
      <w:pPr>
        <w:pStyle w:val="Heading3"/>
        <w:rPr>
          <w:color w:val="auto"/>
          <w:lang w:val="en-US"/>
        </w:rPr>
      </w:pPr>
      <w:r w:rsidRPr="002239A0">
        <w:rPr>
          <w:color w:val="auto"/>
          <w:lang w:val="en-US"/>
        </w:rPr>
        <w:t>General Supplies (suggested)</w:t>
      </w:r>
    </w:p>
    <w:p w14:paraId="5D589331" w14:textId="036B115B" w:rsidR="006E2FBD" w:rsidRPr="002239A0" w:rsidRDefault="006E2FBD" w:rsidP="006E2FBD">
      <w:pPr>
        <w:pStyle w:val="ListBullet"/>
        <w:rPr>
          <w:lang w:val="en-US"/>
        </w:rPr>
      </w:pPr>
      <w:r w:rsidRPr="002239A0">
        <w:rPr>
          <w:lang w:val="en-US"/>
        </w:rPr>
        <w:t>Spare writing utensils</w:t>
      </w:r>
    </w:p>
    <w:p w14:paraId="74FE6CB7" w14:textId="3D8582EF" w:rsidR="006E2FBD" w:rsidRPr="002239A0" w:rsidRDefault="006E2FBD" w:rsidP="006E2FBD">
      <w:pPr>
        <w:pStyle w:val="ListBullet"/>
        <w:rPr>
          <w:lang w:val="en-US"/>
        </w:rPr>
      </w:pPr>
      <w:r w:rsidRPr="002239A0">
        <w:rPr>
          <w:lang w:val="en-US"/>
        </w:rPr>
        <w:t>Clipboards</w:t>
      </w:r>
    </w:p>
    <w:p w14:paraId="3D343E38" w14:textId="55B640F1" w:rsidR="006E2FBD" w:rsidRPr="002239A0" w:rsidRDefault="006E2FBD" w:rsidP="007037E9">
      <w:pPr>
        <w:pStyle w:val="Heading3"/>
        <w:rPr>
          <w:color w:val="auto"/>
          <w:lang w:val="en-US"/>
        </w:rPr>
      </w:pPr>
      <w:r w:rsidRPr="002239A0">
        <w:rPr>
          <w:color w:val="auto"/>
          <w:lang w:val="en-US"/>
        </w:rPr>
        <w:t>Geology Station</w:t>
      </w:r>
    </w:p>
    <w:p w14:paraId="4D9F9214" w14:textId="7003B095" w:rsidR="006E2FBD" w:rsidRPr="002239A0" w:rsidRDefault="006E2FBD" w:rsidP="006E2FBD">
      <w:pPr>
        <w:pStyle w:val="Heading4"/>
        <w:rPr>
          <w:color w:val="auto"/>
          <w:lang w:val="en-US"/>
        </w:rPr>
      </w:pPr>
      <w:r w:rsidRPr="002239A0">
        <w:rPr>
          <w:color w:val="auto"/>
          <w:lang w:val="en-US"/>
        </w:rPr>
        <w:t>Necessary</w:t>
      </w:r>
    </w:p>
    <w:p w14:paraId="589A26E2" w14:textId="6AF4880E" w:rsidR="006E2FBD" w:rsidRPr="002239A0" w:rsidRDefault="006E2FBD" w:rsidP="006E2FBD">
      <w:pPr>
        <w:pStyle w:val="ListBullet"/>
        <w:rPr>
          <w:lang w:val="en-US"/>
        </w:rPr>
      </w:pPr>
      <w:r w:rsidRPr="002239A0">
        <w:rPr>
          <w:lang w:val="en-US"/>
        </w:rPr>
        <w:t>Magnifying devices (hand lens, microscope, or magnifying glasses)</w:t>
      </w:r>
    </w:p>
    <w:p w14:paraId="12E15E8A" w14:textId="3AE1F646" w:rsidR="006E2FBD" w:rsidRPr="002239A0" w:rsidRDefault="007037E9" w:rsidP="006E2FBD">
      <w:pPr>
        <w:pStyle w:val="ListBullet"/>
        <w:rPr>
          <w:lang w:val="en-US"/>
        </w:rPr>
      </w:pPr>
      <w:r w:rsidRPr="002239A0">
        <w:rPr>
          <w:lang w:val="en-US"/>
        </w:rPr>
        <w:t>Two s</w:t>
      </w:r>
      <w:r w:rsidR="006E2FBD" w:rsidRPr="002239A0">
        <w:rPr>
          <w:lang w:val="en-US"/>
        </w:rPr>
        <w:t>and</w:t>
      </w:r>
      <w:r w:rsidRPr="002239A0">
        <w:rPr>
          <w:lang w:val="en-US"/>
        </w:rPr>
        <w:t xml:space="preserve"> samples</w:t>
      </w:r>
      <w:r w:rsidR="006E2FBD" w:rsidRPr="002239A0">
        <w:rPr>
          <w:lang w:val="en-US"/>
        </w:rPr>
        <w:t xml:space="preserve"> not from the Great Salt Lake (for example</w:t>
      </w:r>
      <w:r w:rsidR="00D876CD">
        <w:rPr>
          <w:lang w:val="en-US"/>
        </w:rPr>
        <w:t>,</w:t>
      </w:r>
      <w:r w:rsidR="006E2FBD" w:rsidRPr="002239A0">
        <w:rPr>
          <w:lang w:val="en-US"/>
        </w:rPr>
        <w:t xml:space="preserve"> coarse or fine beach sand, gravel, ideally something with rounded to angular grains)</w:t>
      </w:r>
    </w:p>
    <w:p w14:paraId="4A20A836" w14:textId="77777777" w:rsidR="006E2FBD" w:rsidRPr="002239A0" w:rsidRDefault="006E2FBD" w:rsidP="006E2FBD">
      <w:pPr>
        <w:pStyle w:val="Heading4"/>
        <w:rPr>
          <w:color w:val="auto"/>
          <w:lang w:val="en-US"/>
        </w:rPr>
      </w:pPr>
      <w:r w:rsidRPr="002239A0">
        <w:rPr>
          <w:color w:val="auto"/>
          <w:lang w:val="en-US"/>
        </w:rPr>
        <w:t>Suggested</w:t>
      </w:r>
    </w:p>
    <w:p w14:paraId="61E20EE2" w14:textId="09B1B51F" w:rsidR="006E2FBD" w:rsidRPr="002239A0" w:rsidRDefault="006E2FBD" w:rsidP="006E2FBD">
      <w:pPr>
        <w:pStyle w:val="ListBullet"/>
        <w:rPr>
          <w:lang w:val="en-US"/>
        </w:rPr>
      </w:pPr>
      <w:r w:rsidRPr="002239A0">
        <w:rPr>
          <w:lang w:val="en-US"/>
        </w:rPr>
        <w:t>Markerboard</w:t>
      </w:r>
    </w:p>
    <w:p w14:paraId="742853B8" w14:textId="7C06B0D1" w:rsidR="006E2FBD" w:rsidRPr="002239A0" w:rsidRDefault="006E2FBD" w:rsidP="006E2FBD">
      <w:pPr>
        <w:pStyle w:val="ListBullet"/>
        <w:rPr>
          <w:lang w:val="en-US"/>
        </w:rPr>
      </w:pPr>
      <w:r w:rsidRPr="002239A0">
        <w:rPr>
          <w:lang w:val="en-US"/>
        </w:rPr>
        <w:t>Folding table</w:t>
      </w:r>
    </w:p>
    <w:p w14:paraId="27BA4C52" w14:textId="3E9CEBF3" w:rsidR="007037E9" w:rsidRPr="002239A0" w:rsidRDefault="007037E9" w:rsidP="006E2FBD">
      <w:pPr>
        <w:pStyle w:val="ListBullet"/>
        <w:rPr>
          <w:lang w:val="en-US"/>
        </w:rPr>
      </w:pPr>
      <w:r w:rsidRPr="002239A0">
        <w:rPr>
          <w:lang w:val="en-US"/>
        </w:rPr>
        <w:t>Portable microscopes and slides to place samples on</w:t>
      </w:r>
    </w:p>
    <w:p w14:paraId="6ADA1597" w14:textId="3AE2F3AB" w:rsidR="006E2FBD" w:rsidRPr="002239A0" w:rsidRDefault="006E2FBD" w:rsidP="006E2FBD">
      <w:pPr>
        <w:pStyle w:val="Heading3"/>
        <w:rPr>
          <w:color w:val="auto"/>
          <w:lang w:val="en-US"/>
        </w:rPr>
      </w:pPr>
      <w:r w:rsidRPr="002239A0">
        <w:rPr>
          <w:color w:val="auto"/>
          <w:lang w:val="en-US"/>
        </w:rPr>
        <w:t>Weather Station</w:t>
      </w:r>
    </w:p>
    <w:p w14:paraId="11E80ADA" w14:textId="7FD64BB5" w:rsidR="006E2FBD" w:rsidRPr="002239A0" w:rsidRDefault="006E2FBD" w:rsidP="006E2FBD">
      <w:pPr>
        <w:pStyle w:val="Heading4"/>
        <w:rPr>
          <w:color w:val="auto"/>
          <w:lang w:val="en-US"/>
        </w:rPr>
      </w:pPr>
      <w:r w:rsidRPr="002239A0">
        <w:rPr>
          <w:color w:val="auto"/>
          <w:lang w:val="en-US"/>
        </w:rPr>
        <w:t>Necessary</w:t>
      </w:r>
    </w:p>
    <w:p w14:paraId="5B2348DA" w14:textId="0F73DBA5" w:rsidR="006E2FBD" w:rsidRPr="002239A0" w:rsidRDefault="006E2FBD" w:rsidP="006E2FBD">
      <w:pPr>
        <w:pStyle w:val="ListBullet"/>
        <w:rPr>
          <w:lang w:val="en-US"/>
        </w:rPr>
      </w:pPr>
      <w:r w:rsidRPr="002239A0">
        <w:rPr>
          <w:lang w:val="en-US"/>
        </w:rPr>
        <w:t>Thermometer</w:t>
      </w:r>
    </w:p>
    <w:p w14:paraId="0A3902E5" w14:textId="6ABE0D6C" w:rsidR="006E2FBD" w:rsidRPr="002239A0" w:rsidRDefault="006E2FBD" w:rsidP="006E2FBD">
      <w:pPr>
        <w:pStyle w:val="Heading4"/>
        <w:rPr>
          <w:color w:val="auto"/>
          <w:lang w:val="en-US"/>
        </w:rPr>
      </w:pPr>
      <w:r w:rsidRPr="002239A0">
        <w:rPr>
          <w:color w:val="auto"/>
          <w:lang w:val="en-US"/>
        </w:rPr>
        <w:t>Suggested</w:t>
      </w:r>
    </w:p>
    <w:p w14:paraId="1815E930" w14:textId="783C879F" w:rsidR="006E2FBD" w:rsidRPr="002239A0" w:rsidRDefault="006E2FBD" w:rsidP="006E2FBD">
      <w:pPr>
        <w:pStyle w:val="ListBullet"/>
        <w:rPr>
          <w:lang w:val="en-US"/>
        </w:rPr>
      </w:pPr>
      <w:r w:rsidRPr="002239A0">
        <w:rPr>
          <w:lang w:val="en-US"/>
        </w:rPr>
        <w:t>Wind</w:t>
      </w:r>
      <w:r w:rsidR="007037E9" w:rsidRPr="002239A0">
        <w:rPr>
          <w:lang w:val="en-US"/>
        </w:rPr>
        <w:t xml:space="preserve"> </w:t>
      </w:r>
      <w:r w:rsidRPr="002239A0">
        <w:rPr>
          <w:lang w:val="en-US"/>
        </w:rPr>
        <w:t xml:space="preserve">meter (a hanging string may work </w:t>
      </w:r>
      <w:r w:rsidR="007037E9" w:rsidRPr="002239A0">
        <w:rPr>
          <w:lang w:val="en-US"/>
        </w:rPr>
        <w:t>here;</w:t>
      </w:r>
      <w:r w:rsidRPr="002239A0">
        <w:rPr>
          <w:lang w:val="en-US"/>
        </w:rPr>
        <w:t xml:space="preserve"> </w:t>
      </w:r>
      <w:r w:rsidR="009B15D2" w:rsidRPr="002239A0">
        <w:rPr>
          <w:lang w:val="en-US"/>
        </w:rPr>
        <w:t>wind speed gauges are available online for &lt;$20/gauge)</w:t>
      </w:r>
    </w:p>
    <w:p w14:paraId="6B3C8724" w14:textId="017E2A00" w:rsidR="009B15D2" w:rsidRPr="002239A0" w:rsidRDefault="009B15D2" w:rsidP="006E2FBD">
      <w:pPr>
        <w:pStyle w:val="ListBullet"/>
        <w:rPr>
          <w:lang w:val="en-US"/>
        </w:rPr>
      </w:pPr>
      <w:r w:rsidRPr="002239A0">
        <w:rPr>
          <w:lang w:val="en-US"/>
        </w:rPr>
        <w:t xml:space="preserve">Small flag (to show relative strength and direction of </w:t>
      </w:r>
      <w:r w:rsidR="00D876CD">
        <w:rPr>
          <w:lang w:val="en-US"/>
        </w:rPr>
        <w:t xml:space="preserve">the </w:t>
      </w:r>
      <w:r w:rsidRPr="002239A0">
        <w:rPr>
          <w:lang w:val="en-US"/>
        </w:rPr>
        <w:t>wind)</w:t>
      </w:r>
    </w:p>
    <w:p w14:paraId="2FAAAEE7" w14:textId="5D6C3301" w:rsidR="006E2FBD" w:rsidRPr="002239A0" w:rsidRDefault="006E2FBD" w:rsidP="006E2FBD">
      <w:pPr>
        <w:pStyle w:val="ListBullet"/>
        <w:numPr>
          <w:ilvl w:val="0"/>
          <w:numId w:val="0"/>
        </w:numPr>
        <w:ind w:left="360" w:hanging="360"/>
        <w:rPr>
          <w:lang w:val="en-US"/>
        </w:rPr>
      </w:pPr>
    </w:p>
    <w:p w14:paraId="262C1EC5" w14:textId="697F9782" w:rsidR="006E2FBD" w:rsidRPr="002239A0" w:rsidRDefault="006E2FBD" w:rsidP="006E2FBD">
      <w:pPr>
        <w:pStyle w:val="Heading3"/>
        <w:rPr>
          <w:color w:val="auto"/>
          <w:lang w:val="en-US"/>
        </w:rPr>
      </w:pPr>
      <w:r w:rsidRPr="002239A0">
        <w:rPr>
          <w:color w:val="auto"/>
          <w:lang w:val="en-US"/>
        </w:rPr>
        <w:t>Biology Station</w:t>
      </w:r>
    </w:p>
    <w:p w14:paraId="05A53945" w14:textId="4E20695A" w:rsidR="006E2FBD" w:rsidRPr="002239A0" w:rsidRDefault="006E2FBD" w:rsidP="006E2FBD">
      <w:pPr>
        <w:pStyle w:val="Heading4"/>
        <w:rPr>
          <w:color w:val="auto"/>
          <w:lang w:val="en-US"/>
        </w:rPr>
      </w:pPr>
      <w:r w:rsidRPr="002239A0">
        <w:rPr>
          <w:color w:val="auto"/>
          <w:lang w:val="en-US"/>
        </w:rPr>
        <w:t>Necessary</w:t>
      </w:r>
    </w:p>
    <w:p w14:paraId="4C767C22" w14:textId="2E41247B" w:rsidR="00892FB1" w:rsidRPr="002239A0" w:rsidRDefault="00892FB1" w:rsidP="00892FB1">
      <w:pPr>
        <w:rPr>
          <w:lang w:val="en-US"/>
        </w:rPr>
      </w:pPr>
      <w:r w:rsidRPr="002239A0">
        <w:rPr>
          <w:lang w:val="en-US"/>
        </w:rPr>
        <w:t>Petri dishes or small clear plastic containers for brine shrimp sampling/observation</w:t>
      </w:r>
    </w:p>
    <w:p w14:paraId="2E92CD68" w14:textId="77777777" w:rsidR="006E2FBD" w:rsidRPr="002239A0" w:rsidRDefault="006E2FBD" w:rsidP="006E2FBD">
      <w:pPr>
        <w:pStyle w:val="Heading4"/>
        <w:rPr>
          <w:color w:val="auto"/>
          <w:lang w:val="en-US"/>
        </w:rPr>
      </w:pPr>
      <w:r w:rsidRPr="002239A0">
        <w:rPr>
          <w:color w:val="auto"/>
          <w:lang w:val="en-US"/>
        </w:rPr>
        <w:t>Suggested</w:t>
      </w:r>
    </w:p>
    <w:p w14:paraId="1AED8C4D" w14:textId="2BFB85BE" w:rsidR="006E2FBD" w:rsidRPr="002239A0" w:rsidRDefault="00892FB1" w:rsidP="006E2FBD">
      <w:pPr>
        <w:pStyle w:val="ListBullet"/>
        <w:numPr>
          <w:ilvl w:val="0"/>
          <w:numId w:val="0"/>
        </w:numPr>
        <w:ind w:left="360" w:hanging="360"/>
        <w:rPr>
          <w:lang w:val="en-US"/>
        </w:rPr>
      </w:pPr>
      <w:r w:rsidRPr="002239A0">
        <w:rPr>
          <w:lang w:val="en-US"/>
        </w:rPr>
        <w:t>Binoculars for birds</w:t>
      </w:r>
    </w:p>
    <w:p w14:paraId="5EE45048" w14:textId="36425260" w:rsidR="006E2FBD" w:rsidRPr="002239A0" w:rsidRDefault="006E2FBD" w:rsidP="006E2FBD">
      <w:pPr>
        <w:pStyle w:val="Heading3"/>
        <w:rPr>
          <w:color w:val="auto"/>
          <w:lang w:val="en-US"/>
        </w:rPr>
      </w:pPr>
      <w:r w:rsidRPr="002239A0">
        <w:rPr>
          <w:color w:val="auto"/>
          <w:lang w:val="en-US"/>
        </w:rPr>
        <w:t>Density Station</w:t>
      </w:r>
    </w:p>
    <w:p w14:paraId="77E8D63C" w14:textId="77777777" w:rsidR="006E2FBD" w:rsidRPr="002239A0" w:rsidRDefault="006E2FBD" w:rsidP="006E2FBD">
      <w:pPr>
        <w:pStyle w:val="Heading4"/>
        <w:rPr>
          <w:color w:val="auto"/>
          <w:lang w:val="en-US"/>
        </w:rPr>
      </w:pPr>
      <w:r w:rsidRPr="002239A0">
        <w:rPr>
          <w:color w:val="auto"/>
          <w:lang w:val="en-US"/>
        </w:rPr>
        <w:t>Necessary</w:t>
      </w:r>
    </w:p>
    <w:p w14:paraId="3AEB0AAD" w14:textId="4C9FD4B3" w:rsidR="006E2FBD" w:rsidRPr="002239A0" w:rsidRDefault="006E2FBD" w:rsidP="006E2FBD">
      <w:pPr>
        <w:pStyle w:val="ListBullet"/>
        <w:rPr>
          <w:lang w:val="en-US"/>
        </w:rPr>
      </w:pPr>
      <w:r w:rsidRPr="002239A0">
        <w:rPr>
          <w:lang w:val="en-US"/>
        </w:rPr>
        <w:t>Scales</w:t>
      </w:r>
    </w:p>
    <w:p w14:paraId="2AAFA8B3" w14:textId="601DFD44" w:rsidR="006E2FBD" w:rsidRPr="002239A0" w:rsidRDefault="006E2FBD" w:rsidP="006E2FBD">
      <w:pPr>
        <w:pStyle w:val="ListBullet"/>
        <w:rPr>
          <w:lang w:val="en-US"/>
        </w:rPr>
      </w:pPr>
      <w:r w:rsidRPr="002239A0">
        <w:rPr>
          <w:lang w:val="en-US"/>
        </w:rPr>
        <w:t xml:space="preserve">Graduated cylinder or other volume-measuring </w:t>
      </w:r>
      <w:r w:rsidR="007037E9" w:rsidRPr="002239A0">
        <w:rPr>
          <w:lang w:val="en-US"/>
        </w:rPr>
        <w:t>device</w:t>
      </w:r>
      <w:r w:rsidR="00D876CD">
        <w:rPr>
          <w:lang w:val="en-US"/>
        </w:rPr>
        <w:t>s</w:t>
      </w:r>
    </w:p>
    <w:p w14:paraId="5C206757" w14:textId="0D4DB0C6" w:rsidR="006E2FBD" w:rsidRPr="002239A0" w:rsidRDefault="006E2FBD" w:rsidP="006E2FBD">
      <w:pPr>
        <w:pStyle w:val="ListBullet"/>
        <w:rPr>
          <w:lang w:val="en-US"/>
        </w:rPr>
      </w:pPr>
      <w:r w:rsidRPr="002239A0">
        <w:rPr>
          <w:lang w:val="en-US"/>
        </w:rPr>
        <w:t>Water sampling container</w:t>
      </w:r>
    </w:p>
    <w:p w14:paraId="3A6FB435" w14:textId="2C2A5131" w:rsidR="006E2FBD" w:rsidRPr="002239A0" w:rsidRDefault="006E2FBD" w:rsidP="006E2FBD">
      <w:pPr>
        <w:pStyle w:val="Heading4"/>
        <w:rPr>
          <w:color w:val="auto"/>
          <w:lang w:val="en-US"/>
        </w:rPr>
      </w:pPr>
      <w:r w:rsidRPr="002239A0">
        <w:rPr>
          <w:color w:val="auto"/>
          <w:lang w:val="en-US"/>
        </w:rPr>
        <w:t>Suggested</w:t>
      </w:r>
    </w:p>
    <w:p w14:paraId="6E797FFE" w14:textId="78835911" w:rsidR="006E2FBD" w:rsidRPr="002239A0" w:rsidRDefault="006E2FBD" w:rsidP="006E2FBD">
      <w:pPr>
        <w:pStyle w:val="ListBullet"/>
        <w:rPr>
          <w:lang w:val="en-US"/>
        </w:rPr>
      </w:pPr>
      <w:r w:rsidRPr="002239A0">
        <w:rPr>
          <w:lang w:val="en-US"/>
        </w:rPr>
        <w:t>Calculator</w:t>
      </w:r>
    </w:p>
    <w:p w14:paraId="21EE93D6" w14:textId="3CB2140F" w:rsidR="002239A0" w:rsidRPr="002239A0" w:rsidRDefault="006E2FBD" w:rsidP="002239A0">
      <w:pPr>
        <w:pStyle w:val="ListBullet"/>
        <w:rPr>
          <w:lang w:val="en-US"/>
        </w:rPr>
      </w:pPr>
      <w:r w:rsidRPr="002239A0">
        <w:rPr>
          <w:lang w:val="en-US"/>
        </w:rPr>
        <w:t>Fluids</w:t>
      </w:r>
      <w:r w:rsidR="007037E9" w:rsidRPr="002239A0">
        <w:rPr>
          <w:lang w:val="en-US"/>
        </w:rPr>
        <w:t xml:space="preserve"> and solids</w:t>
      </w:r>
      <w:r w:rsidRPr="002239A0">
        <w:rPr>
          <w:lang w:val="en-US"/>
        </w:rPr>
        <w:t xml:space="preserve"> of different densit</w:t>
      </w:r>
      <w:r w:rsidR="00D876CD">
        <w:rPr>
          <w:lang w:val="en-US"/>
        </w:rPr>
        <w:t>ies</w:t>
      </w:r>
      <w:r w:rsidRPr="002239A0">
        <w:rPr>
          <w:lang w:val="en-US"/>
        </w:rPr>
        <w:t xml:space="preserve"> (for example</w:t>
      </w:r>
      <w:r w:rsidR="00D876CD">
        <w:rPr>
          <w:lang w:val="en-US"/>
        </w:rPr>
        <w:t>,</w:t>
      </w:r>
      <w:r w:rsidRPr="002239A0">
        <w:rPr>
          <w:lang w:val="en-US"/>
        </w:rPr>
        <w:t xml:space="preserve"> halite saturated brine, freshwater, oil, golf ball, wax)</w:t>
      </w:r>
    </w:p>
    <w:p w14:paraId="06A46E65" w14:textId="77777777" w:rsidR="002239A0" w:rsidRPr="002239A0" w:rsidRDefault="002239A0">
      <w:pPr>
        <w:rPr>
          <w:lang w:val="en-US"/>
        </w:rPr>
      </w:pPr>
      <w:r w:rsidRPr="002239A0">
        <w:rPr>
          <w:lang w:val="en-US"/>
        </w:rPr>
        <w:br w:type="page"/>
      </w:r>
    </w:p>
    <w:p w14:paraId="141453A8" w14:textId="222EBA86" w:rsidR="006E2FBD" w:rsidRPr="002239A0" w:rsidRDefault="002239A0" w:rsidP="002239A0">
      <w:pPr>
        <w:pStyle w:val="Heading1"/>
        <w:rPr>
          <w:lang w:val="en-US"/>
        </w:rPr>
      </w:pPr>
      <w:r w:rsidRPr="002239A0">
        <w:rPr>
          <w:lang w:val="en-US"/>
        </w:rPr>
        <w:lastRenderedPageBreak/>
        <w:t>Site Preparation Notes</w:t>
      </w:r>
    </w:p>
    <w:p w14:paraId="5185E151" w14:textId="77777777" w:rsidR="002239A0" w:rsidRPr="002239A0" w:rsidRDefault="002239A0" w:rsidP="002239A0">
      <w:pPr>
        <w:rPr>
          <w:lang w:val="en-US"/>
        </w:rPr>
      </w:pPr>
      <w:r w:rsidRPr="002239A0">
        <w:rPr>
          <w:lang w:val="en-US"/>
        </w:rPr>
        <w:t>Signs of life station:</w:t>
      </w:r>
    </w:p>
    <w:p w14:paraId="1821C4D5" w14:textId="1100CD4C" w:rsidR="002239A0" w:rsidRPr="002239A0" w:rsidRDefault="002239A0" w:rsidP="002239A0">
      <w:pPr>
        <w:pStyle w:val="ListParagraph"/>
        <w:numPr>
          <w:ilvl w:val="0"/>
          <w:numId w:val="3"/>
        </w:numPr>
        <w:rPr>
          <w:lang w:val="en-US"/>
        </w:rPr>
      </w:pPr>
      <w:r w:rsidRPr="002239A0">
        <w:rPr>
          <w:lang w:val="en-US"/>
        </w:rPr>
        <w:t>Many things (e.g., brine flies, orb</w:t>
      </w:r>
      <w:r w:rsidR="00D876CD">
        <w:rPr>
          <w:lang w:val="en-US"/>
        </w:rPr>
        <w:t>-</w:t>
      </w:r>
      <w:r w:rsidRPr="002239A0">
        <w:rPr>
          <w:lang w:val="en-US"/>
        </w:rPr>
        <w:t xml:space="preserve">weaver spiders, and possibly brine shrimp) will not be present or less abundant in </w:t>
      </w:r>
      <w:r w:rsidR="00AB7DA1">
        <w:rPr>
          <w:lang w:val="en-US"/>
        </w:rPr>
        <w:t xml:space="preserve">cold weather. In the fall, the first night below freezing will kill terrestrial </w:t>
      </w:r>
      <w:proofErr w:type="spellStart"/>
      <w:r w:rsidR="00AB7DA1">
        <w:rPr>
          <w:lang w:val="en-US"/>
        </w:rPr>
        <w:t>invertibrates</w:t>
      </w:r>
      <w:proofErr w:type="spellEnd"/>
      <w:r w:rsidR="00AB7DA1">
        <w:rPr>
          <w:lang w:val="en-US"/>
        </w:rPr>
        <w:t xml:space="preserve"> and brine flies. </w:t>
      </w:r>
    </w:p>
    <w:p w14:paraId="6288E223" w14:textId="59FAEF4C" w:rsidR="002239A0" w:rsidRPr="002239A0" w:rsidRDefault="00AB7DA1" w:rsidP="002239A0">
      <w:pPr>
        <w:pStyle w:val="ListParagraph"/>
        <w:numPr>
          <w:ilvl w:val="0"/>
          <w:numId w:val="3"/>
        </w:numPr>
        <w:rPr>
          <w:lang w:val="en-US"/>
        </w:rPr>
      </w:pPr>
      <w:r>
        <w:rPr>
          <w:lang w:val="en-US"/>
        </w:rPr>
        <w:t>Even in colder weather, d</w:t>
      </w:r>
      <w:r w:rsidR="002239A0" w:rsidRPr="002239A0">
        <w:rPr>
          <w:lang w:val="en-US"/>
        </w:rPr>
        <w:t>addy long legs spiders might be present in between rocks and are generally pretty active</w:t>
      </w:r>
    </w:p>
    <w:p w14:paraId="385852D9" w14:textId="472C6296" w:rsidR="002239A0" w:rsidRPr="002239A0" w:rsidRDefault="00AB7DA1" w:rsidP="002239A0">
      <w:pPr>
        <w:pStyle w:val="ListParagraph"/>
        <w:numPr>
          <w:ilvl w:val="0"/>
          <w:numId w:val="3"/>
        </w:numPr>
        <w:rPr>
          <w:lang w:val="en-US"/>
        </w:rPr>
      </w:pPr>
      <w:r>
        <w:rPr>
          <w:lang w:val="en-US"/>
        </w:rPr>
        <w:t>Regardless of season, m</w:t>
      </w:r>
      <w:r w:rsidR="002239A0" w:rsidRPr="002239A0">
        <w:rPr>
          <w:lang w:val="en-US"/>
        </w:rPr>
        <w:t>any webs will be present among rocks and near man-made structures (a sign of life even if spiders aren’t present)</w:t>
      </w:r>
    </w:p>
    <w:p w14:paraId="2F6F2B85" w14:textId="53B6AE26" w:rsidR="002239A0" w:rsidRPr="002239A0" w:rsidRDefault="002239A0" w:rsidP="002239A0">
      <w:pPr>
        <w:pStyle w:val="ListParagraph"/>
        <w:numPr>
          <w:ilvl w:val="0"/>
          <w:numId w:val="3"/>
        </w:numPr>
        <w:rPr>
          <w:lang w:val="en-US"/>
        </w:rPr>
      </w:pPr>
      <w:r w:rsidRPr="002239A0">
        <w:rPr>
          <w:lang w:val="en-US"/>
        </w:rPr>
        <w:t>There will very likely be some remaining brine shrimp</w:t>
      </w:r>
      <w:r w:rsidR="00AB7DA1">
        <w:rPr>
          <w:lang w:val="en-US"/>
        </w:rPr>
        <w:t xml:space="preserve"> into late fall</w:t>
      </w:r>
      <w:r w:rsidRPr="002239A0">
        <w:rPr>
          <w:lang w:val="en-US"/>
        </w:rPr>
        <w:t xml:space="preserve"> (look for small orange shrimp near shore in shallow areas,</w:t>
      </w:r>
      <w:r w:rsidR="00D876CD">
        <w:rPr>
          <w:lang w:val="en-US"/>
        </w:rPr>
        <w:t xml:space="preserve"> the wind will</w:t>
      </w:r>
      <w:r w:rsidRPr="002239A0">
        <w:rPr>
          <w:lang w:val="en-US"/>
        </w:rPr>
        <w:t xml:space="preserve"> blow </w:t>
      </w:r>
      <w:r w:rsidR="00D876CD">
        <w:rPr>
          <w:lang w:val="en-US"/>
        </w:rPr>
        <w:t xml:space="preserve">these </w:t>
      </w:r>
      <w:r w:rsidRPr="002239A0">
        <w:rPr>
          <w:lang w:val="en-US"/>
        </w:rPr>
        <w:t>to shore)</w:t>
      </w:r>
    </w:p>
    <w:p w14:paraId="56E55B3E" w14:textId="520E62B6" w:rsidR="002239A0" w:rsidRPr="002239A0" w:rsidRDefault="002239A0" w:rsidP="002239A0">
      <w:pPr>
        <w:pStyle w:val="ListParagraph"/>
        <w:numPr>
          <w:ilvl w:val="0"/>
          <w:numId w:val="3"/>
        </w:numPr>
        <w:rPr>
          <w:lang w:val="en-US"/>
        </w:rPr>
      </w:pPr>
      <w:r w:rsidRPr="002239A0">
        <w:rPr>
          <w:lang w:val="en-US"/>
        </w:rPr>
        <w:t xml:space="preserve">Brine flies, if </w:t>
      </w:r>
      <w:r w:rsidR="00AB7DA1">
        <w:rPr>
          <w:lang w:val="en-US"/>
        </w:rPr>
        <w:t>present</w:t>
      </w:r>
      <w:r w:rsidRPr="002239A0">
        <w:rPr>
          <w:lang w:val="en-US"/>
        </w:rPr>
        <w:t xml:space="preserve">, will be </w:t>
      </w:r>
      <w:r w:rsidR="00AB7DA1">
        <w:rPr>
          <w:lang w:val="en-US"/>
        </w:rPr>
        <w:t xml:space="preserve">most concentrated </w:t>
      </w:r>
      <w:r w:rsidRPr="002239A0">
        <w:rPr>
          <w:lang w:val="en-US"/>
        </w:rPr>
        <w:t xml:space="preserve">near calm shallow pools along </w:t>
      </w:r>
      <w:r w:rsidR="00D876CD">
        <w:rPr>
          <w:lang w:val="en-US"/>
        </w:rPr>
        <w:t xml:space="preserve">the </w:t>
      </w:r>
      <w:r w:rsidRPr="002239A0">
        <w:rPr>
          <w:lang w:val="en-US"/>
        </w:rPr>
        <w:t>lake shore</w:t>
      </w:r>
    </w:p>
    <w:p w14:paraId="37EA2FC4" w14:textId="4B6D70AB" w:rsidR="002239A0" w:rsidRPr="002239A0" w:rsidRDefault="002239A0" w:rsidP="002239A0">
      <w:pPr>
        <w:pStyle w:val="ListParagraph"/>
        <w:numPr>
          <w:ilvl w:val="0"/>
          <w:numId w:val="3"/>
        </w:numPr>
        <w:rPr>
          <w:lang w:val="en-US"/>
        </w:rPr>
      </w:pPr>
      <w:r w:rsidRPr="002239A0">
        <w:rPr>
          <w:lang w:val="en-US"/>
        </w:rPr>
        <w:t xml:space="preserve">Brine fly pupal casings are incredibly abundant along </w:t>
      </w:r>
      <w:r w:rsidR="00D876CD">
        <w:rPr>
          <w:lang w:val="en-US"/>
        </w:rPr>
        <w:t xml:space="preserve">the </w:t>
      </w:r>
      <w:r w:rsidRPr="002239A0">
        <w:rPr>
          <w:lang w:val="en-US"/>
        </w:rPr>
        <w:t>shoreline. They will stack up in thick bands along recent high-water marks near shore. Students may not recognize these as formerly living things right away since they look like debris. These very important signs of life point to how productive the lake is.</w:t>
      </w:r>
    </w:p>
    <w:p w14:paraId="1AD1AF25" w14:textId="42403076" w:rsidR="002239A0" w:rsidRPr="002239A0" w:rsidRDefault="002239A0" w:rsidP="001765D3">
      <w:pPr>
        <w:pStyle w:val="ListParagraph"/>
        <w:numPr>
          <w:ilvl w:val="0"/>
          <w:numId w:val="3"/>
        </w:numPr>
        <w:rPr>
          <w:lang w:val="en-US"/>
        </w:rPr>
      </w:pPr>
      <w:r w:rsidRPr="002239A0">
        <w:rPr>
          <w:lang w:val="en-US"/>
        </w:rPr>
        <w:t>Point students to exposed microbial mats (stromatolites). Easy to spot</w:t>
      </w:r>
      <w:r w:rsidR="00AB7DA1">
        <w:rPr>
          <w:lang w:val="en-US"/>
        </w:rPr>
        <w:t xml:space="preserve"> when lake is low</w:t>
      </w:r>
      <w:r w:rsidRPr="002239A0">
        <w:rPr>
          <w:lang w:val="en-US"/>
        </w:rPr>
        <w:t>, but students may not realize what they are. There are plenty of seagulls near microbial mats, possibly other birds</w:t>
      </w:r>
    </w:p>
    <w:p w14:paraId="6AC8B5CB" w14:textId="6929DBD2" w:rsidR="002239A0" w:rsidRPr="002239A0" w:rsidRDefault="002239A0" w:rsidP="002239A0">
      <w:pPr>
        <w:pStyle w:val="NoSpacing"/>
        <w:rPr>
          <w:lang w:val="en-US"/>
        </w:rPr>
      </w:pPr>
      <w:r w:rsidRPr="002239A0">
        <w:rPr>
          <w:noProof/>
          <w:lang w:val="en-US"/>
        </w:rPr>
        <w:drawing>
          <wp:inline distT="0" distB="0" distL="0" distR="0" wp14:anchorId="354F5C88" wp14:editId="01501593">
            <wp:extent cx="4114800" cy="2619375"/>
            <wp:effectExtent l="0" t="0" r="0" b="9525"/>
            <wp:docPr id="7" name="Picture 7" descr="Microbialites in Bridger Bay, Great Salt Lake, U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bialites in Bridger Bay, Great Salt Lake, Utah"/>
                    <pic:cNvPicPr>
                      <a:picLocks noChangeAspect="1" noChangeArrowheads="1"/>
                    </pic:cNvPicPr>
                  </pic:nvPicPr>
                  <pic:blipFill rotWithShape="1">
                    <a:blip r:embed="rId5">
                      <a:extLst>
                        <a:ext uri="{28A0092B-C50C-407E-A947-70E740481C1C}">
                          <a14:useLocalDpi xmlns:a14="http://schemas.microsoft.com/office/drawing/2010/main" val="0"/>
                        </a:ext>
                      </a:extLst>
                    </a:blip>
                    <a:srcRect t="31250" r="28000"/>
                    <a:stretch/>
                  </pic:blipFill>
                  <pic:spPr bwMode="auto">
                    <a:xfrm>
                      <a:off x="0" y="0"/>
                      <a:ext cx="4114800" cy="2619375"/>
                    </a:xfrm>
                    <a:prstGeom prst="rect">
                      <a:avLst/>
                    </a:prstGeom>
                    <a:noFill/>
                    <a:ln>
                      <a:noFill/>
                    </a:ln>
                    <a:extLst>
                      <a:ext uri="{53640926-AAD7-44D8-BBD7-CCE9431645EC}">
                        <a14:shadowObscured xmlns:a14="http://schemas.microsoft.com/office/drawing/2010/main"/>
                      </a:ext>
                    </a:extLst>
                  </pic:spPr>
                </pic:pic>
              </a:graphicData>
            </a:graphic>
          </wp:inline>
        </w:drawing>
      </w:r>
    </w:p>
    <w:p w14:paraId="05E2F2BD" w14:textId="67B297A6" w:rsidR="002239A0" w:rsidRPr="002239A0" w:rsidRDefault="002239A0" w:rsidP="002239A0">
      <w:pPr>
        <w:ind w:left="360"/>
        <w:rPr>
          <w:lang w:val="en-US"/>
        </w:rPr>
      </w:pPr>
      <w:r w:rsidRPr="002239A0">
        <w:rPr>
          <w:lang w:val="en-US"/>
        </w:rPr>
        <w:t xml:space="preserve">Microbialite mounds: </w:t>
      </w:r>
      <w:hyperlink r:id="rId6" w:history="1">
        <w:r w:rsidRPr="002239A0">
          <w:rPr>
            <w:rStyle w:val="Hyperlink"/>
            <w:lang w:val="en-US"/>
          </w:rPr>
          <w:t>https://www.colorado.edu/lab/rockpoweredlife/research/theme-i-field-investigations/great-salt-lake</w:t>
        </w:r>
      </w:hyperlink>
    </w:p>
    <w:p w14:paraId="7938DAAE" w14:textId="77777777" w:rsidR="002239A0" w:rsidRPr="002239A0" w:rsidRDefault="002239A0" w:rsidP="002239A0">
      <w:pPr>
        <w:rPr>
          <w:lang w:val="en-US"/>
        </w:rPr>
      </w:pPr>
      <w:r w:rsidRPr="002239A0">
        <w:rPr>
          <w:lang w:val="en-US"/>
        </w:rPr>
        <w:t>Wildlife observation:</w:t>
      </w:r>
    </w:p>
    <w:p w14:paraId="152A46EA" w14:textId="78829862" w:rsidR="002239A0" w:rsidRPr="002239A0" w:rsidRDefault="002239A0" w:rsidP="002239A0">
      <w:pPr>
        <w:pStyle w:val="ListParagraph"/>
        <w:numPr>
          <w:ilvl w:val="0"/>
          <w:numId w:val="4"/>
        </w:numPr>
        <w:rPr>
          <w:lang w:val="en-US"/>
        </w:rPr>
      </w:pPr>
      <w:r w:rsidRPr="002239A0">
        <w:rPr>
          <w:lang w:val="en-US"/>
        </w:rPr>
        <w:t>Swap out spider observation for bird and brine shrimp observation activities</w:t>
      </w:r>
      <w:r w:rsidR="00F30685">
        <w:rPr>
          <w:lang w:val="en-US"/>
        </w:rPr>
        <w:t xml:space="preserve"> in cold weather</w:t>
      </w:r>
    </w:p>
    <w:p w14:paraId="22DD74C9" w14:textId="19F08565" w:rsidR="002239A0" w:rsidRPr="002239A0" w:rsidRDefault="002239A0" w:rsidP="00D067C7">
      <w:pPr>
        <w:pStyle w:val="ListParagraph"/>
        <w:numPr>
          <w:ilvl w:val="1"/>
          <w:numId w:val="4"/>
        </w:numPr>
        <w:rPr>
          <w:lang w:val="en-US"/>
        </w:rPr>
      </w:pPr>
      <w:r w:rsidRPr="002239A0">
        <w:rPr>
          <w:lang w:val="en-US"/>
        </w:rPr>
        <w:t xml:space="preserve">Bring binoculars for birds. </w:t>
      </w:r>
      <w:r w:rsidR="00D876CD">
        <w:rPr>
          <w:lang w:val="en-US"/>
        </w:rPr>
        <w:t>Most</w:t>
      </w:r>
      <w:r w:rsidRPr="002239A0">
        <w:rPr>
          <w:lang w:val="en-US"/>
        </w:rPr>
        <w:t xml:space="preserve"> birds will be seagulls (hoping for grebes or pelicans, but less likely). They may be tricky to observe if they are far away but will likely be near exposed stromatolites or flying overhead</w:t>
      </w:r>
      <w:r w:rsidR="00AB7DA1">
        <w:rPr>
          <w:lang w:val="en-US"/>
        </w:rPr>
        <w:t>. If brine shrimp have recently washed ashore, this is a good place to spot feeding birds</w:t>
      </w:r>
    </w:p>
    <w:p w14:paraId="24D6149E" w14:textId="77777777" w:rsidR="002239A0" w:rsidRPr="002239A0" w:rsidRDefault="002239A0" w:rsidP="002239A0">
      <w:pPr>
        <w:pStyle w:val="ListParagraph"/>
        <w:numPr>
          <w:ilvl w:val="0"/>
          <w:numId w:val="4"/>
        </w:numPr>
        <w:rPr>
          <w:lang w:val="en-US"/>
        </w:rPr>
      </w:pPr>
      <w:r w:rsidRPr="002239A0">
        <w:rPr>
          <w:lang w:val="en-US"/>
        </w:rPr>
        <w:t>Bring small clear plastic containers for brine shrimp observation</w:t>
      </w:r>
    </w:p>
    <w:p w14:paraId="43E1C3D2" w14:textId="2531B620" w:rsidR="002239A0" w:rsidRPr="002239A0" w:rsidRDefault="002239A0" w:rsidP="002239A0">
      <w:pPr>
        <w:pStyle w:val="ListParagraph"/>
        <w:numPr>
          <w:ilvl w:val="1"/>
          <w:numId w:val="4"/>
        </w:numPr>
        <w:rPr>
          <w:lang w:val="en-US"/>
        </w:rPr>
      </w:pPr>
      <w:r w:rsidRPr="002239A0">
        <w:rPr>
          <w:lang w:val="en-US"/>
        </w:rPr>
        <w:t xml:space="preserve">During signs of life activity, have students collect some brine shrimp while observing what’s in the water. They will save them for this activity. Have them collect 3-4 per container if possible. </w:t>
      </w:r>
    </w:p>
    <w:p w14:paraId="472221A3" w14:textId="3E9CB2B9" w:rsidR="002239A0" w:rsidRPr="002239A0" w:rsidRDefault="002239A0" w:rsidP="002239A0">
      <w:pPr>
        <w:pStyle w:val="ListParagraph"/>
        <w:numPr>
          <w:ilvl w:val="1"/>
          <w:numId w:val="4"/>
        </w:numPr>
        <w:rPr>
          <w:lang w:val="en-US"/>
        </w:rPr>
      </w:pPr>
      <w:r w:rsidRPr="002239A0">
        <w:rPr>
          <w:lang w:val="en-US"/>
        </w:rPr>
        <w:t>Brine shrimp may mate or interact with one another in containers, so this should be an interesting observation activity. You could also have students take them back to school for longer</w:t>
      </w:r>
      <w:r w:rsidR="00D876CD">
        <w:rPr>
          <w:lang w:val="en-US"/>
        </w:rPr>
        <w:t>-</w:t>
      </w:r>
      <w:r w:rsidRPr="002239A0">
        <w:rPr>
          <w:lang w:val="en-US"/>
        </w:rPr>
        <w:t>scale observation.</w:t>
      </w:r>
    </w:p>
    <w:p w14:paraId="03713599" w14:textId="77777777" w:rsidR="002239A0" w:rsidRPr="002239A0" w:rsidRDefault="002239A0" w:rsidP="002239A0">
      <w:pPr>
        <w:rPr>
          <w:lang w:val="en-US"/>
        </w:rPr>
      </w:pPr>
      <w:r w:rsidRPr="002239A0">
        <w:rPr>
          <w:lang w:val="en-US"/>
        </w:rPr>
        <w:t>Geology:</w:t>
      </w:r>
    </w:p>
    <w:p w14:paraId="2921D7B8" w14:textId="6E711666" w:rsidR="002239A0" w:rsidRPr="002239A0" w:rsidRDefault="002239A0" w:rsidP="002239A0">
      <w:pPr>
        <w:pStyle w:val="ListParagraph"/>
        <w:numPr>
          <w:ilvl w:val="0"/>
          <w:numId w:val="5"/>
        </w:numPr>
        <w:rPr>
          <w:lang w:val="en-US"/>
        </w:rPr>
      </w:pPr>
      <w:r w:rsidRPr="002239A0">
        <w:rPr>
          <w:lang w:val="en-US"/>
        </w:rPr>
        <w:t>Mirabilite (sodium sulfate mineral) mound is directly west of visitor center</w:t>
      </w:r>
      <w:r>
        <w:rPr>
          <w:lang w:val="en-US"/>
        </w:rPr>
        <w:t xml:space="preserve"> (see the geology station on the overview map)</w:t>
      </w:r>
    </w:p>
    <w:p w14:paraId="125D7CF9" w14:textId="12A7C6D7" w:rsidR="002239A0" w:rsidRDefault="002239A0" w:rsidP="002239A0">
      <w:pPr>
        <w:pStyle w:val="ListParagraph"/>
        <w:numPr>
          <w:ilvl w:val="1"/>
          <w:numId w:val="5"/>
        </w:numPr>
        <w:rPr>
          <w:lang w:val="en-US"/>
        </w:rPr>
      </w:pPr>
      <w:r w:rsidRPr="002239A0">
        <w:rPr>
          <w:lang w:val="en-US"/>
        </w:rPr>
        <w:lastRenderedPageBreak/>
        <w:t>If it is cold enough and if rain/snow does not interfere, numerous new mirabilite crystals may have formed overnight.</w:t>
      </w:r>
      <w:r>
        <w:rPr>
          <w:lang w:val="en-US"/>
        </w:rPr>
        <w:t xml:space="preserve"> </w:t>
      </w:r>
    </w:p>
    <w:p w14:paraId="4983CE6B" w14:textId="7969635B" w:rsidR="002239A0" w:rsidRPr="002239A0" w:rsidRDefault="002239A0" w:rsidP="002239A0">
      <w:pPr>
        <w:pStyle w:val="ListParagraph"/>
        <w:numPr>
          <w:ilvl w:val="1"/>
          <w:numId w:val="5"/>
        </w:numPr>
        <w:rPr>
          <w:lang w:val="en-US"/>
        </w:rPr>
      </w:pPr>
      <w:r>
        <w:rPr>
          <w:lang w:val="en-US"/>
        </w:rPr>
        <w:t xml:space="preserve">November to March is the best time of year to see these, but they may be around in remnant form at other times of the year. </w:t>
      </w:r>
    </w:p>
    <w:p w14:paraId="279008BE" w14:textId="24A1D134" w:rsidR="002239A0" w:rsidRPr="002239A0" w:rsidRDefault="002239A0" w:rsidP="002239A0">
      <w:pPr>
        <w:pStyle w:val="ListParagraph"/>
        <w:numPr>
          <w:ilvl w:val="1"/>
          <w:numId w:val="5"/>
        </w:numPr>
        <w:rPr>
          <w:lang w:val="en-US"/>
        </w:rPr>
      </w:pPr>
      <w:r>
        <w:rPr>
          <w:lang w:val="en-US"/>
        </w:rPr>
        <w:t xml:space="preserve">These crystals </w:t>
      </w:r>
      <w:r w:rsidRPr="002239A0">
        <w:rPr>
          <w:lang w:val="en-US"/>
        </w:rPr>
        <w:t>disintegrate</w:t>
      </w:r>
      <w:r>
        <w:rPr>
          <w:lang w:val="en-US"/>
        </w:rPr>
        <w:t xml:space="preserve"> at warmer temperatures</w:t>
      </w:r>
      <w:r w:rsidRPr="002239A0">
        <w:rPr>
          <w:lang w:val="en-US"/>
        </w:rPr>
        <w:t xml:space="preserve"> since they are not stable. </w:t>
      </w:r>
      <w:r w:rsidR="00D876CD">
        <w:rPr>
          <w:lang w:val="en-US"/>
        </w:rPr>
        <w:t>The park discourages collecting samples from the mounds.</w:t>
      </w:r>
    </w:p>
    <w:p w14:paraId="5BAC21E9" w14:textId="27978FEE" w:rsidR="002239A0" w:rsidRPr="002239A0" w:rsidRDefault="002239A0" w:rsidP="002239A0">
      <w:pPr>
        <w:pStyle w:val="ListParagraph"/>
        <w:numPr>
          <w:ilvl w:val="0"/>
          <w:numId w:val="5"/>
        </w:numPr>
        <w:rPr>
          <w:lang w:val="en-US"/>
        </w:rPr>
      </w:pPr>
      <w:r w:rsidRPr="002239A0">
        <w:rPr>
          <w:lang w:val="en-US"/>
        </w:rPr>
        <w:t xml:space="preserve">As long as Oquirrh mountains are not obscured by snow/rain, old shorelines are pretty prominent on </w:t>
      </w:r>
      <w:r w:rsidR="00D876CD">
        <w:rPr>
          <w:lang w:val="en-US"/>
        </w:rPr>
        <w:t xml:space="preserve">the </w:t>
      </w:r>
      <w:r w:rsidRPr="002239A0">
        <w:rPr>
          <w:lang w:val="en-US"/>
        </w:rPr>
        <w:t>mountainside to the south</w:t>
      </w:r>
    </w:p>
    <w:p w14:paraId="75B67AAC" w14:textId="5AC01832" w:rsidR="002239A0" w:rsidRPr="002239A0" w:rsidRDefault="002239A0" w:rsidP="005053C2">
      <w:pPr>
        <w:pStyle w:val="ListParagraph"/>
        <w:numPr>
          <w:ilvl w:val="1"/>
          <w:numId w:val="5"/>
        </w:numPr>
        <w:rPr>
          <w:lang w:val="en-US"/>
        </w:rPr>
      </w:pPr>
      <w:r w:rsidRPr="002239A0">
        <w:rPr>
          <w:lang w:val="en-US"/>
        </w:rPr>
        <w:t>You can also clearly see how far below average GSL lake level is (there</w:t>
      </w:r>
      <w:r w:rsidR="00D876CD">
        <w:rPr>
          <w:lang w:val="en-US"/>
        </w:rPr>
        <w:t xml:space="preserve"> are many</w:t>
      </w:r>
      <w:r w:rsidRPr="002239A0">
        <w:rPr>
          <w:lang w:val="en-US"/>
        </w:rPr>
        <w:t xml:space="preserve"> exposed shorelines right now). Students should take note of this</w:t>
      </w:r>
      <w:r>
        <w:rPr>
          <w:lang w:val="en-US"/>
        </w:rPr>
        <w:t>.</w:t>
      </w:r>
    </w:p>
    <w:p w14:paraId="7833F8E3" w14:textId="410430D6" w:rsidR="006E2FBD" w:rsidRPr="002239A0" w:rsidRDefault="00101AC9" w:rsidP="00101AC9">
      <w:pPr>
        <w:pStyle w:val="Heading1"/>
        <w:rPr>
          <w:lang w:val="en-US"/>
        </w:rPr>
      </w:pPr>
      <w:r w:rsidRPr="002239A0">
        <w:rPr>
          <w:lang w:val="en-US"/>
        </w:rPr>
        <w:t>Background for leaders</w:t>
      </w:r>
    </w:p>
    <w:p w14:paraId="58D25835" w14:textId="4C8BFFF9" w:rsidR="00101AC9" w:rsidRPr="002239A0" w:rsidRDefault="00101AC9" w:rsidP="00101AC9">
      <w:pPr>
        <w:pStyle w:val="Heading2"/>
        <w:rPr>
          <w:color w:val="auto"/>
          <w:lang w:val="en-US"/>
        </w:rPr>
      </w:pPr>
      <w:r w:rsidRPr="002239A0">
        <w:rPr>
          <w:color w:val="auto"/>
          <w:lang w:val="en-US"/>
        </w:rPr>
        <w:t>Geology Section</w:t>
      </w:r>
    </w:p>
    <w:p w14:paraId="31E7DFE1" w14:textId="44C21481" w:rsidR="00101AC9" w:rsidRPr="002239A0" w:rsidRDefault="00101AC9" w:rsidP="00101AC9">
      <w:pPr>
        <w:rPr>
          <w:lang w:val="en-US"/>
        </w:rPr>
      </w:pPr>
      <w:r w:rsidRPr="002239A0">
        <w:rPr>
          <w:lang w:val="en-US"/>
        </w:rPr>
        <w:t xml:space="preserve">There are at least </w:t>
      </w:r>
      <w:r w:rsidR="00D876CD">
        <w:rPr>
          <w:lang w:val="en-US"/>
        </w:rPr>
        <w:t>three</w:t>
      </w:r>
      <w:r w:rsidRPr="002239A0">
        <w:rPr>
          <w:lang w:val="en-US"/>
        </w:rPr>
        <w:t xml:space="preserve"> clear horizontal features (shorelines of Lake Bonneville) on the mountains near the park. </w:t>
      </w:r>
      <w:r w:rsidR="00D876CD">
        <w:rPr>
          <w:lang w:val="en-US"/>
        </w:rPr>
        <w:t>O</w:t>
      </w:r>
      <w:r w:rsidRPr="002239A0">
        <w:rPr>
          <w:lang w:val="en-US"/>
        </w:rPr>
        <w:t>ne strong one, with a less evident one above it</w:t>
      </w:r>
      <w:r w:rsidR="00347393" w:rsidRPr="002239A0">
        <w:rPr>
          <w:lang w:val="en-US"/>
        </w:rPr>
        <w:t xml:space="preserve">, </w:t>
      </w:r>
      <w:r w:rsidR="00D876CD">
        <w:rPr>
          <w:lang w:val="en-US"/>
        </w:rPr>
        <w:t>one</w:t>
      </w:r>
      <w:r w:rsidRPr="002239A0">
        <w:rPr>
          <w:lang w:val="en-US"/>
        </w:rPr>
        <w:t xml:space="preserve"> to </w:t>
      </w:r>
      <w:r w:rsidR="00D876CD">
        <w:rPr>
          <w:lang w:val="en-US"/>
        </w:rPr>
        <w:t>two</w:t>
      </w:r>
      <w:r w:rsidRPr="002239A0">
        <w:rPr>
          <w:lang w:val="en-US"/>
        </w:rPr>
        <w:t xml:space="preserve"> shorelines can be seen below the best-defined shoreline.</w:t>
      </w:r>
    </w:p>
    <w:p w14:paraId="017CC883" w14:textId="6499667D" w:rsidR="00101AC9" w:rsidRPr="002239A0" w:rsidRDefault="00101AC9" w:rsidP="00101AC9">
      <w:pPr>
        <w:rPr>
          <w:lang w:val="en-US"/>
        </w:rPr>
      </w:pPr>
      <w:r w:rsidRPr="002239A0">
        <w:rPr>
          <w:lang w:val="en-US"/>
        </w:rPr>
        <w:t>The sands at the Great Salt Lake are ooids. Ooids form as layers of calcium carbonate build up around a central piece of material. At the Great Salt Lake, that center is brine shrimp excrement. The ooids at the Great Salt Lake were dated using Carbon-14. The difference in age between their center and outermost layers was several thousand years!</w:t>
      </w:r>
    </w:p>
    <w:p w14:paraId="349E5D67" w14:textId="77777777" w:rsidR="00101AC9" w:rsidRPr="002239A0" w:rsidRDefault="00101AC9" w:rsidP="00347393">
      <w:pPr>
        <w:pStyle w:val="NoSpacing"/>
        <w:rPr>
          <w:b/>
          <w:bCs/>
          <w:sz w:val="28"/>
          <w:szCs w:val="28"/>
          <w:lang w:val="en-US"/>
        </w:rPr>
      </w:pPr>
      <w:r w:rsidRPr="002239A0">
        <w:rPr>
          <w:noProof/>
          <w:lang w:val="en-US"/>
        </w:rPr>
        <w:drawing>
          <wp:inline distT="0" distB="0" distL="0" distR="0" wp14:anchorId="425EE03D" wp14:editId="22EA0349">
            <wp:extent cx="4629150" cy="2547930"/>
            <wp:effectExtent l="0" t="0" r="0" b="5080"/>
            <wp:docPr id="10" name="Picture 10" descr="Decoding the mechanism of formation in marine ooids: A review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ding the mechanism of formation in marine ooids: A review -  ScienceDi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1385" cy="2549160"/>
                    </a:xfrm>
                    <a:prstGeom prst="rect">
                      <a:avLst/>
                    </a:prstGeom>
                    <a:noFill/>
                    <a:ln>
                      <a:noFill/>
                    </a:ln>
                  </pic:spPr>
                </pic:pic>
              </a:graphicData>
            </a:graphic>
          </wp:inline>
        </w:drawing>
      </w:r>
    </w:p>
    <w:p w14:paraId="3A71FF60" w14:textId="5614E91F" w:rsidR="00101AC9" w:rsidRPr="002239A0" w:rsidRDefault="00101AC9" w:rsidP="00101AC9">
      <w:pPr>
        <w:rPr>
          <w:sz w:val="20"/>
          <w:szCs w:val="20"/>
          <w:lang w:val="en-US"/>
        </w:rPr>
      </w:pPr>
      <w:r w:rsidRPr="002239A0">
        <w:rPr>
          <w:sz w:val="20"/>
          <w:szCs w:val="20"/>
          <w:lang w:val="en-US"/>
        </w:rPr>
        <w:t xml:space="preserve">How ooids grow. Figure from: </w:t>
      </w:r>
      <w:hyperlink r:id="rId8" w:history="1">
        <w:r w:rsidR="00347393" w:rsidRPr="002239A0">
          <w:rPr>
            <w:rStyle w:val="Hyperlink"/>
            <w:sz w:val="20"/>
            <w:szCs w:val="20"/>
            <w:lang w:val="en-US"/>
          </w:rPr>
          <w:t>https://www.sciencedirect.com/science/article/pii/S0012825218303738</w:t>
        </w:r>
      </w:hyperlink>
    </w:p>
    <w:p w14:paraId="4D3C3795" w14:textId="56DDFE52" w:rsidR="00101AC9" w:rsidRPr="002239A0" w:rsidRDefault="00101AC9" w:rsidP="00101AC9">
      <w:pPr>
        <w:rPr>
          <w:lang w:val="en-US"/>
        </w:rPr>
      </w:pPr>
      <w:r w:rsidRPr="002239A0">
        <w:rPr>
          <w:lang w:val="en-US"/>
        </w:rPr>
        <w:t>Depending on the time of year you are there (these are more common in the winter)</w:t>
      </w:r>
      <w:r w:rsidR="00D876CD">
        <w:rPr>
          <w:lang w:val="en-US"/>
        </w:rPr>
        <w:t>,</w:t>
      </w:r>
      <w:r w:rsidRPr="002239A0">
        <w:rPr>
          <w:lang w:val="en-US"/>
        </w:rPr>
        <w:t xml:space="preserve"> you may see white spring mounds. These mounds are made of mirabilite. Mirabilite mounds are rare, making the ones here </w:t>
      </w:r>
      <w:r w:rsidR="00D876CD">
        <w:rPr>
          <w:lang w:val="en-US"/>
        </w:rPr>
        <w:t>signific</w:t>
      </w:r>
      <w:r w:rsidRPr="002239A0">
        <w:rPr>
          <w:lang w:val="en-US"/>
        </w:rPr>
        <w:t xml:space="preserve">ant for studying geology on other planets. </w:t>
      </w:r>
    </w:p>
    <w:p w14:paraId="6A182CE8" w14:textId="02270D78" w:rsidR="00101AC9" w:rsidRPr="002239A0" w:rsidRDefault="00C3545F" w:rsidP="00C3545F">
      <w:pPr>
        <w:pStyle w:val="NoSpacing"/>
        <w:rPr>
          <w:lang w:val="en-US"/>
        </w:rPr>
      </w:pPr>
      <w:r w:rsidRPr="002239A0">
        <w:rPr>
          <w:noProof/>
          <w:lang w:val="en-US"/>
        </w:rPr>
        <w:lastRenderedPageBreak/>
        <w:drawing>
          <wp:inline distT="0" distB="0" distL="0" distR="0" wp14:anchorId="7A73A98A" wp14:editId="061C8CBB">
            <wp:extent cx="4714875" cy="283801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9682" cy="2840907"/>
                    </a:xfrm>
                    <a:prstGeom prst="rect">
                      <a:avLst/>
                    </a:prstGeom>
                    <a:noFill/>
                    <a:ln>
                      <a:noFill/>
                    </a:ln>
                  </pic:spPr>
                </pic:pic>
              </a:graphicData>
            </a:graphic>
          </wp:inline>
        </w:drawing>
      </w:r>
    </w:p>
    <w:p w14:paraId="2F3C6B25" w14:textId="6C7F5033" w:rsidR="00C3545F" w:rsidRPr="002239A0" w:rsidRDefault="00C3545F" w:rsidP="00101AC9">
      <w:pPr>
        <w:rPr>
          <w:sz w:val="20"/>
          <w:szCs w:val="20"/>
          <w:lang w:val="en-US"/>
        </w:rPr>
      </w:pPr>
      <w:r w:rsidRPr="002239A0">
        <w:rPr>
          <w:sz w:val="20"/>
          <w:szCs w:val="20"/>
          <w:lang w:val="en-US"/>
        </w:rPr>
        <w:t xml:space="preserve">Image from: </w:t>
      </w:r>
      <w:hyperlink r:id="rId10" w:history="1">
        <w:r w:rsidR="00347393" w:rsidRPr="002239A0">
          <w:rPr>
            <w:rStyle w:val="Hyperlink"/>
            <w:sz w:val="20"/>
            <w:szCs w:val="20"/>
            <w:lang w:val="en-US"/>
          </w:rPr>
          <w:t>https://geology.utah.gov/interesting-facts-about-the-mirabilite-spring-mounds-near-great-salt-lake-marina/</w:t>
        </w:r>
      </w:hyperlink>
    </w:p>
    <w:p w14:paraId="18556DCE" w14:textId="6A6622BB" w:rsidR="00101AC9" w:rsidRPr="002239A0" w:rsidRDefault="00101AC9" w:rsidP="00101AC9">
      <w:pPr>
        <w:pStyle w:val="Heading2"/>
        <w:rPr>
          <w:color w:val="auto"/>
          <w:lang w:val="en-US"/>
        </w:rPr>
      </w:pPr>
      <w:r w:rsidRPr="002239A0">
        <w:rPr>
          <w:color w:val="auto"/>
          <w:lang w:val="en-US"/>
        </w:rPr>
        <w:t>Weather section</w:t>
      </w:r>
    </w:p>
    <w:p w14:paraId="2DE7FF2B" w14:textId="4A2E2CF1" w:rsidR="002D5D3E" w:rsidRPr="002239A0" w:rsidRDefault="00C3545F" w:rsidP="002D5D3E">
      <w:pPr>
        <w:rPr>
          <w:rFonts w:cstheme="minorHAnsi"/>
          <w:sz w:val="23"/>
          <w:szCs w:val="23"/>
          <w:lang w:val="en-US"/>
        </w:rPr>
      </w:pPr>
      <w:r w:rsidRPr="002239A0">
        <w:rPr>
          <w:rFonts w:cstheme="minorHAnsi"/>
          <w:sz w:val="23"/>
          <w:szCs w:val="23"/>
          <w:lang w:val="en-US"/>
        </w:rPr>
        <w:t xml:space="preserve">Great Salt Lake </w:t>
      </w:r>
      <w:proofErr w:type="gramStart"/>
      <w:r w:rsidRPr="002239A0">
        <w:rPr>
          <w:rFonts w:cstheme="minorHAnsi"/>
          <w:sz w:val="23"/>
          <w:szCs w:val="23"/>
          <w:lang w:val="en-US"/>
        </w:rPr>
        <w:t>moderat</w:t>
      </w:r>
      <w:r w:rsidR="00347393" w:rsidRPr="002239A0">
        <w:rPr>
          <w:rFonts w:cstheme="minorHAnsi"/>
          <w:sz w:val="23"/>
          <w:szCs w:val="23"/>
          <w:lang w:val="en-US"/>
        </w:rPr>
        <w:t>es</w:t>
      </w:r>
      <w:proofErr w:type="gramEnd"/>
      <w:r w:rsidR="00347393" w:rsidRPr="002239A0">
        <w:rPr>
          <w:rFonts w:cstheme="minorHAnsi"/>
          <w:sz w:val="23"/>
          <w:szCs w:val="23"/>
          <w:lang w:val="en-US"/>
        </w:rPr>
        <w:t xml:space="preserve"> </w:t>
      </w:r>
      <w:r w:rsidRPr="002239A0">
        <w:rPr>
          <w:rFonts w:cstheme="minorHAnsi"/>
          <w:sz w:val="23"/>
          <w:szCs w:val="23"/>
          <w:lang w:val="en-US"/>
        </w:rPr>
        <w:t>Salt Lake Valley</w:t>
      </w:r>
      <w:r w:rsidR="00347393" w:rsidRPr="002239A0">
        <w:rPr>
          <w:rFonts w:cstheme="minorHAnsi"/>
          <w:sz w:val="23"/>
          <w:szCs w:val="23"/>
          <w:lang w:val="en-US"/>
        </w:rPr>
        <w:t xml:space="preserve"> weather</w:t>
      </w:r>
      <w:r w:rsidRPr="002239A0">
        <w:rPr>
          <w:rFonts w:cstheme="minorHAnsi"/>
          <w:sz w:val="23"/>
          <w:szCs w:val="23"/>
          <w:lang w:val="en-US"/>
        </w:rPr>
        <w:t>. Temperature ranges would be much more extreme (colder in the winter, hotter in the summer) without the influence of the lake. Like any large body of water, the lake holds heat for long periods. During colder months, the lake releases heat absorbed in the warmer months.</w:t>
      </w:r>
    </w:p>
    <w:p w14:paraId="609D89CD" w14:textId="778E223D" w:rsidR="002D5D3E" w:rsidRPr="002239A0" w:rsidRDefault="00C3545F" w:rsidP="002D5D3E">
      <w:pPr>
        <w:rPr>
          <w:rFonts w:cstheme="minorHAnsi"/>
          <w:sz w:val="23"/>
          <w:szCs w:val="23"/>
          <w:lang w:val="en-US"/>
        </w:rPr>
      </w:pPr>
      <w:r w:rsidRPr="002239A0">
        <w:rPr>
          <w:rFonts w:cstheme="minorHAnsi"/>
          <w:sz w:val="23"/>
          <w:szCs w:val="23"/>
          <w:lang w:val="en-US"/>
        </w:rPr>
        <w:t>“</w:t>
      </w:r>
      <w:r w:rsidRPr="002239A0">
        <w:rPr>
          <w:rFonts w:cstheme="minorHAnsi"/>
          <w:b/>
          <w:bCs/>
          <w:sz w:val="23"/>
          <w:szCs w:val="23"/>
          <w:lang w:val="en-US"/>
        </w:rPr>
        <w:t>Lake Effect</w:t>
      </w:r>
      <w:r w:rsidRPr="002239A0">
        <w:rPr>
          <w:rFonts w:cstheme="minorHAnsi"/>
          <w:sz w:val="23"/>
          <w:szCs w:val="23"/>
          <w:lang w:val="en-US"/>
        </w:rPr>
        <w:t xml:space="preserve">” storms are notorious in the Salt Lake Valley. These storms usually develop when a cold air mass </w:t>
      </w:r>
      <w:r w:rsidR="00D876CD">
        <w:rPr>
          <w:rFonts w:cstheme="minorHAnsi"/>
          <w:sz w:val="23"/>
          <w:szCs w:val="23"/>
          <w:lang w:val="en-US"/>
        </w:rPr>
        <w:t>rises</w:t>
      </w:r>
      <w:r w:rsidRPr="002239A0">
        <w:rPr>
          <w:rFonts w:cstheme="minorHAnsi"/>
          <w:sz w:val="23"/>
          <w:szCs w:val="23"/>
          <w:lang w:val="en-US"/>
        </w:rPr>
        <w:t xml:space="preserve"> above the warmer Great Salt Lake. As the warmer, moisture-laden air rises, it meets with the cold air mass causing the moisture to condense and fall as heavy precipitation. Lake effect </w:t>
      </w:r>
      <w:r w:rsidR="002D5D3E" w:rsidRPr="002239A0">
        <w:rPr>
          <w:rFonts w:cstheme="minorHAnsi"/>
          <w:sz w:val="23"/>
          <w:szCs w:val="23"/>
          <w:lang w:val="en-US"/>
        </w:rPr>
        <w:t>paired with</w:t>
      </w:r>
      <w:r w:rsidRPr="002239A0">
        <w:rPr>
          <w:rFonts w:cstheme="minorHAnsi"/>
          <w:sz w:val="23"/>
          <w:szCs w:val="23"/>
          <w:lang w:val="en-US"/>
        </w:rPr>
        <w:t xml:space="preserve"> a naturally intense storm </w:t>
      </w:r>
      <w:r w:rsidR="00D876CD">
        <w:rPr>
          <w:rFonts w:cstheme="minorHAnsi"/>
          <w:sz w:val="23"/>
          <w:szCs w:val="23"/>
          <w:lang w:val="en-US"/>
        </w:rPr>
        <w:t>can</w:t>
      </w:r>
      <w:r w:rsidRPr="002239A0">
        <w:rPr>
          <w:rFonts w:cstheme="minorHAnsi"/>
          <w:sz w:val="23"/>
          <w:szCs w:val="23"/>
          <w:lang w:val="en-US"/>
        </w:rPr>
        <w:t xml:space="preserve"> cause </w:t>
      </w:r>
      <w:r w:rsidR="00D876CD">
        <w:rPr>
          <w:rFonts w:cstheme="minorHAnsi"/>
          <w:sz w:val="23"/>
          <w:szCs w:val="23"/>
          <w:lang w:val="en-US"/>
        </w:rPr>
        <w:t>high</w:t>
      </w:r>
      <w:r w:rsidRPr="002239A0">
        <w:rPr>
          <w:rFonts w:cstheme="minorHAnsi"/>
          <w:sz w:val="23"/>
          <w:szCs w:val="23"/>
          <w:lang w:val="en-US"/>
        </w:rPr>
        <w:t xml:space="preserve"> precipitation levels on the Wasatch Front. </w:t>
      </w:r>
    </w:p>
    <w:p w14:paraId="6B0171CE" w14:textId="4DDDE478" w:rsidR="00C3545F" w:rsidRPr="002239A0" w:rsidRDefault="00C3545F" w:rsidP="00C3545F">
      <w:pPr>
        <w:rPr>
          <w:rFonts w:cstheme="minorHAnsi"/>
          <w:sz w:val="23"/>
          <w:szCs w:val="23"/>
          <w:lang w:val="en-US"/>
        </w:rPr>
      </w:pPr>
      <w:r w:rsidRPr="002239A0">
        <w:rPr>
          <w:rFonts w:cstheme="minorHAnsi"/>
          <w:sz w:val="23"/>
          <w:szCs w:val="23"/>
          <w:lang w:val="en-US"/>
        </w:rPr>
        <w:t>As with the ocean and other large bodies of water, water heats up</w:t>
      </w:r>
      <w:r w:rsidR="002D5D3E" w:rsidRPr="002239A0">
        <w:rPr>
          <w:rFonts w:cstheme="minorHAnsi"/>
          <w:sz w:val="23"/>
          <w:szCs w:val="23"/>
          <w:lang w:val="en-US"/>
        </w:rPr>
        <w:t xml:space="preserve"> more slowly</w:t>
      </w:r>
      <w:r w:rsidRPr="002239A0">
        <w:rPr>
          <w:rFonts w:cstheme="minorHAnsi"/>
          <w:sz w:val="23"/>
          <w:szCs w:val="23"/>
          <w:lang w:val="en-US"/>
        </w:rPr>
        <w:t xml:space="preserve"> than land, but it also </w:t>
      </w:r>
      <w:r w:rsidR="002D5D3E" w:rsidRPr="002239A0">
        <w:rPr>
          <w:rFonts w:cstheme="minorHAnsi"/>
          <w:sz w:val="23"/>
          <w:szCs w:val="23"/>
          <w:lang w:val="en-US"/>
        </w:rPr>
        <w:t>releases heat more slowly</w:t>
      </w:r>
      <w:r w:rsidRPr="002239A0">
        <w:rPr>
          <w:rFonts w:cstheme="minorHAnsi"/>
          <w:sz w:val="23"/>
          <w:szCs w:val="23"/>
          <w:lang w:val="en-US"/>
        </w:rPr>
        <w:t xml:space="preserve">. </w:t>
      </w:r>
      <w:r w:rsidR="002D5D3E" w:rsidRPr="002239A0">
        <w:rPr>
          <w:rFonts w:cstheme="minorHAnsi"/>
          <w:sz w:val="23"/>
          <w:szCs w:val="23"/>
          <w:lang w:val="en-US"/>
        </w:rPr>
        <w:t>W</w:t>
      </w:r>
      <w:r w:rsidRPr="002239A0">
        <w:rPr>
          <w:rFonts w:cstheme="minorHAnsi"/>
          <w:sz w:val="23"/>
          <w:szCs w:val="23"/>
          <w:lang w:val="en-US"/>
        </w:rPr>
        <w:t>ater</w:t>
      </w:r>
      <w:r w:rsidR="002D5D3E" w:rsidRPr="002239A0">
        <w:rPr>
          <w:rFonts w:cstheme="minorHAnsi"/>
          <w:sz w:val="23"/>
          <w:szCs w:val="23"/>
          <w:lang w:val="en-US"/>
        </w:rPr>
        <w:t xml:space="preserve"> temperature</w:t>
      </w:r>
      <w:r w:rsidRPr="002239A0">
        <w:rPr>
          <w:rFonts w:cstheme="minorHAnsi"/>
          <w:sz w:val="23"/>
          <w:szCs w:val="23"/>
          <w:lang w:val="en-US"/>
        </w:rPr>
        <w:t xml:space="preserve"> remains relatively stable while the land around it fluctuates greatly. During the day, when the </w:t>
      </w:r>
      <w:r w:rsidR="00D876CD">
        <w:rPr>
          <w:rFonts w:cstheme="minorHAnsi"/>
          <w:sz w:val="23"/>
          <w:szCs w:val="23"/>
          <w:lang w:val="en-US"/>
        </w:rPr>
        <w:t>grou</w:t>
      </w:r>
      <w:r w:rsidRPr="002239A0">
        <w:rPr>
          <w:rFonts w:cstheme="minorHAnsi"/>
          <w:sz w:val="23"/>
          <w:szCs w:val="23"/>
          <w:lang w:val="en-US"/>
        </w:rPr>
        <w:t>nd is warm</w:t>
      </w:r>
      <w:r w:rsidR="00D876CD">
        <w:rPr>
          <w:rFonts w:cstheme="minorHAnsi"/>
          <w:sz w:val="23"/>
          <w:szCs w:val="23"/>
          <w:lang w:val="en-US"/>
        </w:rPr>
        <w:t>,</w:t>
      </w:r>
      <w:r w:rsidRPr="002239A0">
        <w:rPr>
          <w:rFonts w:cstheme="minorHAnsi"/>
          <w:sz w:val="23"/>
          <w:szCs w:val="23"/>
          <w:lang w:val="en-US"/>
        </w:rPr>
        <w:t xml:space="preserve"> and the water is cooler, the warm air above the land rises</w:t>
      </w:r>
      <w:r w:rsidR="00D876CD">
        <w:rPr>
          <w:rFonts w:cstheme="minorHAnsi"/>
          <w:sz w:val="23"/>
          <w:szCs w:val="23"/>
          <w:lang w:val="en-US"/>
        </w:rPr>
        <w:t>,</w:t>
      </w:r>
      <w:r w:rsidRPr="002239A0">
        <w:rPr>
          <w:rFonts w:cstheme="minorHAnsi"/>
          <w:sz w:val="23"/>
          <w:szCs w:val="23"/>
          <w:lang w:val="en-US"/>
        </w:rPr>
        <w:t xml:space="preserve"> and the cool air above the lake moves in under the warm air on the land. This </w:t>
      </w:r>
      <w:r w:rsidR="00D876CD">
        <w:rPr>
          <w:rFonts w:cstheme="minorHAnsi"/>
          <w:sz w:val="23"/>
          <w:szCs w:val="23"/>
          <w:lang w:val="en-US"/>
        </w:rPr>
        <w:t xml:space="preserve">heat differential </w:t>
      </w:r>
      <w:r w:rsidRPr="002239A0">
        <w:rPr>
          <w:rFonts w:cstheme="minorHAnsi"/>
          <w:sz w:val="23"/>
          <w:szCs w:val="23"/>
          <w:lang w:val="en-US"/>
        </w:rPr>
        <w:t>causes an inland breeze. At night the land cools off rapidly while the lake retains heat. The warm air over the lake rises</w:t>
      </w:r>
      <w:r w:rsidR="00D876CD">
        <w:rPr>
          <w:rFonts w:cstheme="minorHAnsi"/>
          <w:sz w:val="23"/>
          <w:szCs w:val="23"/>
          <w:lang w:val="en-US"/>
        </w:rPr>
        <w:t>,</w:t>
      </w:r>
      <w:r w:rsidRPr="002239A0">
        <w:rPr>
          <w:rFonts w:cstheme="minorHAnsi"/>
          <w:sz w:val="23"/>
          <w:szCs w:val="23"/>
          <w:lang w:val="en-US"/>
        </w:rPr>
        <w:t xml:space="preserve"> and the cool air over the land moves in under it. This</w:t>
      </w:r>
      <w:r w:rsidR="00D876CD">
        <w:rPr>
          <w:rFonts w:cstheme="minorHAnsi"/>
          <w:sz w:val="23"/>
          <w:szCs w:val="23"/>
          <w:lang w:val="en-US"/>
        </w:rPr>
        <w:t xml:space="preserve"> reversal in heat differential</w:t>
      </w:r>
      <w:r w:rsidRPr="002239A0">
        <w:rPr>
          <w:rFonts w:cstheme="minorHAnsi"/>
          <w:sz w:val="23"/>
          <w:szCs w:val="23"/>
          <w:lang w:val="en-US"/>
        </w:rPr>
        <w:t xml:space="preserve"> results in the seaward breeze in the evening.</w:t>
      </w:r>
    </w:p>
    <w:p w14:paraId="3177DA48" w14:textId="77777777" w:rsidR="00C3545F" w:rsidRPr="002239A0" w:rsidRDefault="00C3545F" w:rsidP="00C3545F">
      <w:pPr>
        <w:rPr>
          <w:rFonts w:cstheme="minorHAnsi"/>
          <w:lang w:val="en-US"/>
        </w:rPr>
      </w:pPr>
      <w:r w:rsidRPr="002239A0">
        <w:rPr>
          <w:rFonts w:cstheme="minorHAnsi"/>
          <w:noProof/>
          <w:lang w:val="en-US"/>
        </w:rPr>
        <w:lastRenderedPageBreak/>
        <w:drawing>
          <wp:inline distT="0" distB="0" distL="0" distR="0" wp14:anchorId="6C8BFA61" wp14:editId="51113B85">
            <wp:extent cx="3973397" cy="4933950"/>
            <wp:effectExtent l="0" t="0" r="8255" b="0"/>
            <wp:docPr id="3" name="Picture 3" descr="land breeze | Definition, Diagram, &amp;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 breeze | Definition, Diagram, &amp;amp; Facts | Britanni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5984" cy="4937163"/>
                    </a:xfrm>
                    <a:prstGeom prst="rect">
                      <a:avLst/>
                    </a:prstGeom>
                    <a:noFill/>
                    <a:ln>
                      <a:noFill/>
                    </a:ln>
                  </pic:spPr>
                </pic:pic>
              </a:graphicData>
            </a:graphic>
          </wp:inline>
        </w:drawing>
      </w:r>
    </w:p>
    <w:p w14:paraId="776C2E63" w14:textId="0C3C7997" w:rsidR="002D5D3E" w:rsidRPr="002239A0" w:rsidRDefault="00C3545F" w:rsidP="00C3545F">
      <w:pPr>
        <w:rPr>
          <w:rStyle w:val="Hyperlink"/>
          <w:rFonts w:cstheme="minorHAnsi"/>
          <w:color w:val="auto"/>
          <w:lang w:val="en-US"/>
        </w:rPr>
      </w:pPr>
      <w:r w:rsidRPr="002239A0">
        <w:rPr>
          <w:rFonts w:cstheme="minorHAnsi"/>
          <w:sz w:val="23"/>
          <w:szCs w:val="23"/>
          <w:lang w:val="en-US"/>
        </w:rPr>
        <w:t>This website illustrates t</w:t>
      </w:r>
      <w:r w:rsidR="002D5D3E" w:rsidRPr="002239A0">
        <w:rPr>
          <w:rFonts w:cstheme="minorHAnsi"/>
          <w:sz w:val="23"/>
          <w:szCs w:val="23"/>
          <w:lang w:val="en-US"/>
        </w:rPr>
        <w:t>he effect of large water bodies on wind fo</w:t>
      </w:r>
      <w:r w:rsidRPr="002239A0">
        <w:rPr>
          <w:rFonts w:cstheme="minorHAnsi"/>
          <w:sz w:val="23"/>
          <w:szCs w:val="23"/>
          <w:lang w:val="en-US"/>
        </w:rPr>
        <w:t xml:space="preserve">r the classroom: </w:t>
      </w:r>
      <w:hyperlink r:id="rId12" w:anchor="10/41.1575/-112.5357/2021-09-07T03:00Z" w:history="1">
        <w:r w:rsidRPr="002239A0">
          <w:rPr>
            <w:rStyle w:val="Hyperlink"/>
            <w:rFonts w:cstheme="minorHAnsi"/>
            <w:color w:val="auto"/>
            <w:lang w:val="en-US"/>
          </w:rPr>
          <w:t>https://www.windfinder.com/#10/41.1575/-112.5357/2021-09-07T03:00Z</w:t>
        </w:r>
      </w:hyperlink>
    </w:p>
    <w:p w14:paraId="674BAFDE" w14:textId="3DF52C9E" w:rsidR="005F6663" w:rsidRPr="002239A0" w:rsidRDefault="005F6663" w:rsidP="00C3545F">
      <w:pPr>
        <w:rPr>
          <w:rFonts w:cstheme="minorHAnsi"/>
          <w:sz w:val="23"/>
          <w:szCs w:val="23"/>
          <w:lang w:val="en-US"/>
        </w:rPr>
      </w:pPr>
      <w:r w:rsidRPr="002239A0">
        <w:rPr>
          <w:rFonts w:cstheme="minorHAnsi"/>
          <w:sz w:val="23"/>
          <w:szCs w:val="23"/>
          <w:lang w:val="en-US"/>
        </w:rPr>
        <w:t xml:space="preserve">Depending upon your teaching plans, you can even download and use data from the weather station at the Great Salt Lake: </w:t>
      </w:r>
    </w:p>
    <w:p w14:paraId="79381B44" w14:textId="77777777" w:rsidR="005F6663" w:rsidRPr="002239A0" w:rsidRDefault="006E5EA4" w:rsidP="005F6663">
      <w:pPr>
        <w:rPr>
          <w:sz w:val="20"/>
          <w:szCs w:val="20"/>
          <w:lang w:val="en-US"/>
        </w:rPr>
      </w:pPr>
      <w:hyperlink r:id="rId13" w:tgtFrame="_blank" w:history="1">
        <w:r w:rsidR="005F6663" w:rsidRPr="002239A0">
          <w:rPr>
            <w:rStyle w:val="Hyperlink"/>
            <w:color w:val="auto"/>
            <w:sz w:val="20"/>
            <w:szCs w:val="20"/>
            <w:lang w:val="en-US"/>
          </w:rPr>
          <w:t>https://mesowest.utah.edu/cgi-bin/droman/meso_base_dyn.cgi?stn=KCC02&amp;unit=0&amp;time=LOCAL&amp;product=&amp;year1=&amp;month1=&amp;day1=00&amp;hour1=00&amp;hours=24&amp;graph=1&amp;past=0&amp;order=1</w:t>
        </w:r>
      </w:hyperlink>
    </w:p>
    <w:p w14:paraId="17FF6A12" w14:textId="77777777" w:rsidR="00D876CD" w:rsidRDefault="00D876CD">
      <w:pPr>
        <w:rPr>
          <w:rFonts w:asciiTheme="majorHAnsi" w:eastAsiaTheme="majorEastAsia" w:hAnsiTheme="majorHAnsi" w:cstheme="majorBidi"/>
          <w:sz w:val="24"/>
          <w:szCs w:val="24"/>
          <w:lang w:val="en-US"/>
        </w:rPr>
      </w:pPr>
      <w:r>
        <w:rPr>
          <w:lang w:val="en-US"/>
        </w:rPr>
        <w:br w:type="page"/>
      </w:r>
    </w:p>
    <w:p w14:paraId="0A329068" w14:textId="69E118A1" w:rsidR="00C3545F" w:rsidRPr="002239A0" w:rsidRDefault="00C3545F" w:rsidP="00C3545F">
      <w:pPr>
        <w:pStyle w:val="Heading3"/>
        <w:rPr>
          <w:color w:val="auto"/>
          <w:lang w:val="en-US"/>
        </w:rPr>
      </w:pPr>
      <w:r w:rsidRPr="002239A0">
        <w:rPr>
          <w:color w:val="auto"/>
          <w:lang w:val="en-US"/>
        </w:rPr>
        <w:lastRenderedPageBreak/>
        <w:t xml:space="preserve">Potential additional </w:t>
      </w:r>
      <w:r w:rsidR="00D876CD">
        <w:rPr>
          <w:color w:val="auto"/>
          <w:lang w:val="en-US"/>
        </w:rPr>
        <w:t xml:space="preserve">weather station </w:t>
      </w:r>
      <w:r w:rsidRPr="002239A0">
        <w:rPr>
          <w:color w:val="auto"/>
          <w:lang w:val="en-US"/>
        </w:rPr>
        <w:t>questions</w:t>
      </w:r>
    </w:p>
    <w:p w14:paraId="560418B0" w14:textId="72544FD3" w:rsidR="00C3545F" w:rsidRPr="002239A0" w:rsidRDefault="00C3545F" w:rsidP="00C3545F">
      <w:pPr>
        <w:pStyle w:val="Default"/>
        <w:rPr>
          <w:rFonts w:asciiTheme="minorHAnsi" w:hAnsiTheme="minorHAnsi" w:cstheme="minorHAnsi"/>
          <w:color w:val="auto"/>
          <w:sz w:val="30"/>
          <w:szCs w:val="30"/>
          <w:lang w:val="en-US"/>
        </w:rPr>
      </w:pPr>
      <w:r w:rsidRPr="002239A0">
        <w:rPr>
          <w:rFonts w:asciiTheme="minorHAnsi" w:hAnsiTheme="minorHAnsi" w:cstheme="minorHAnsi"/>
          <w:color w:val="auto"/>
          <w:sz w:val="30"/>
          <w:szCs w:val="30"/>
          <w:lang w:val="en-US"/>
        </w:rPr>
        <w:t xml:space="preserve">This chart shows the wind direction from </w:t>
      </w:r>
      <w:r w:rsidR="002D5D3E" w:rsidRPr="002239A0">
        <w:rPr>
          <w:rFonts w:asciiTheme="minorHAnsi" w:hAnsiTheme="minorHAnsi" w:cstheme="minorHAnsi"/>
          <w:color w:val="auto"/>
          <w:sz w:val="30"/>
          <w:szCs w:val="30"/>
          <w:lang w:val="en-US"/>
        </w:rPr>
        <w:t>the Great Salt Lake State Park</w:t>
      </w:r>
      <w:r w:rsidRPr="002239A0">
        <w:rPr>
          <w:rFonts w:asciiTheme="minorHAnsi" w:hAnsiTheme="minorHAnsi" w:cstheme="minorHAnsi"/>
          <w:color w:val="auto"/>
          <w:sz w:val="30"/>
          <w:szCs w:val="30"/>
          <w:lang w:val="en-US"/>
        </w:rPr>
        <w:t xml:space="preserve"> from September 12 to 15</w:t>
      </w:r>
      <w:r w:rsidRPr="002239A0">
        <w:rPr>
          <w:rFonts w:asciiTheme="minorHAnsi" w:hAnsiTheme="minorHAnsi" w:cstheme="minorHAnsi"/>
          <w:color w:val="auto"/>
          <w:sz w:val="30"/>
          <w:szCs w:val="30"/>
          <w:vertAlign w:val="superscript"/>
          <w:lang w:val="en-US"/>
        </w:rPr>
        <w:t>th</w:t>
      </w:r>
      <w:r w:rsidR="002D5D3E" w:rsidRPr="002239A0">
        <w:rPr>
          <w:rFonts w:asciiTheme="minorHAnsi" w:hAnsiTheme="minorHAnsi" w:cstheme="minorHAnsi"/>
          <w:color w:val="auto"/>
          <w:sz w:val="30"/>
          <w:szCs w:val="30"/>
          <w:lang w:val="en-US"/>
        </w:rPr>
        <w:t>, 2021.</w:t>
      </w:r>
      <w:r w:rsidRPr="002239A0">
        <w:rPr>
          <w:rFonts w:asciiTheme="minorHAnsi" w:hAnsiTheme="minorHAnsi" w:cstheme="minorHAnsi"/>
          <w:color w:val="auto"/>
          <w:sz w:val="30"/>
          <w:szCs w:val="30"/>
          <w:lang w:val="en-US"/>
        </w:rPr>
        <w:t xml:space="preserve"> </w:t>
      </w:r>
    </w:p>
    <w:p w14:paraId="76340122" w14:textId="77777777" w:rsidR="00C3545F" w:rsidRPr="002239A0" w:rsidRDefault="00C3545F" w:rsidP="00C3545F">
      <w:pPr>
        <w:pStyle w:val="NoSpacing"/>
        <w:rPr>
          <w:rFonts w:cstheme="minorHAnsi"/>
          <w:b/>
          <w:bCs/>
          <w:sz w:val="32"/>
          <w:szCs w:val="32"/>
          <w:lang w:val="en-US"/>
        </w:rPr>
      </w:pPr>
      <w:r w:rsidRPr="002239A0">
        <w:rPr>
          <w:noProof/>
          <w:lang w:val="en-US"/>
        </w:rPr>
        <w:drawing>
          <wp:inline distT="0" distB="0" distL="0" distR="0" wp14:anchorId="12F918C9" wp14:editId="7A47D939">
            <wp:extent cx="5961178" cy="281940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301"/>
                    <a:stretch/>
                  </pic:blipFill>
                  <pic:spPr bwMode="auto">
                    <a:xfrm>
                      <a:off x="0" y="0"/>
                      <a:ext cx="5977146" cy="2826952"/>
                    </a:xfrm>
                    <a:prstGeom prst="rect">
                      <a:avLst/>
                    </a:prstGeom>
                    <a:ln>
                      <a:noFill/>
                    </a:ln>
                    <a:extLst>
                      <a:ext uri="{53640926-AAD7-44D8-BBD7-CCE9431645EC}">
                        <a14:shadowObscured xmlns:a14="http://schemas.microsoft.com/office/drawing/2010/main"/>
                      </a:ext>
                    </a:extLst>
                  </pic:spPr>
                </pic:pic>
              </a:graphicData>
            </a:graphic>
          </wp:inline>
        </w:drawing>
      </w:r>
    </w:p>
    <w:p w14:paraId="441C7674" w14:textId="77777777" w:rsidR="00C3545F" w:rsidRPr="002239A0" w:rsidRDefault="00C3545F" w:rsidP="00C3545F">
      <w:pPr>
        <w:rPr>
          <w:rFonts w:cstheme="minorHAnsi"/>
          <w:sz w:val="16"/>
          <w:szCs w:val="16"/>
          <w:lang w:val="en-US"/>
        </w:rPr>
      </w:pPr>
      <w:r w:rsidRPr="002239A0">
        <w:rPr>
          <w:rFonts w:cstheme="minorHAnsi"/>
          <w:sz w:val="16"/>
          <w:szCs w:val="16"/>
          <w:lang w:val="en-US"/>
        </w:rPr>
        <w:t xml:space="preserve">Data from </w:t>
      </w:r>
      <w:proofErr w:type="spellStart"/>
      <w:r w:rsidRPr="002239A0">
        <w:rPr>
          <w:rFonts w:cstheme="minorHAnsi"/>
          <w:sz w:val="16"/>
          <w:szCs w:val="16"/>
          <w:lang w:val="en-US"/>
        </w:rPr>
        <w:t>MesoWest</w:t>
      </w:r>
      <w:proofErr w:type="spellEnd"/>
      <w:r w:rsidRPr="002239A0">
        <w:rPr>
          <w:rFonts w:cstheme="minorHAnsi"/>
          <w:sz w:val="16"/>
          <w:szCs w:val="16"/>
          <w:lang w:val="en-US"/>
        </w:rPr>
        <w:t xml:space="preserve"> (station ID KCC02)</w:t>
      </w:r>
    </w:p>
    <w:p w14:paraId="2CD1D93D" w14:textId="77777777" w:rsidR="00C3545F" w:rsidRPr="002239A0" w:rsidRDefault="00C3545F" w:rsidP="00C3545F">
      <w:pPr>
        <w:pStyle w:val="ListParagraph"/>
        <w:numPr>
          <w:ilvl w:val="0"/>
          <w:numId w:val="2"/>
        </w:numPr>
        <w:rPr>
          <w:rFonts w:cstheme="minorHAnsi"/>
          <w:sz w:val="28"/>
          <w:szCs w:val="28"/>
          <w:lang w:val="en-US"/>
        </w:rPr>
      </w:pPr>
      <w:r w:rsidRPr="002239A0">
        <w:rPr>
          <w:rFonts w:cstheme="minorHAnsi"/>
          <w:sz w:val="28"/>
          <w:szCs w:val="28"/>
          <w:lang w:val="en-US"/>
        </w:rPr>
        <w:t>What time of day does the wind blow north/northwest (towards the water)? ________________________________________________</w:t>
      </w:r>
    </w:p>
    <w:p w14:paraId="0987CC8F" w14:textId="77777777" w:rsidR="00C3545F" w:rsidRPr="002239A0" w:rsidRDefault="00C3545F" w:rsidP="00C3545F">
      <w:pPr>
        <w:pStyle w:val="Default"/>
        <w:ind w:left="720"/>
        <w:rPr>
          <w:rFonts w:asciiTheme="minorHAnsi" w:hAnsiTheme="minorHAnsi" w:cstheme="minorHAnsi"/>
          <w:color w:val="auto"/>
          <w:sz w:val="12"/>
          <w:szCs w:val="12"/>
          <w:lang w:val="en-US"/>
        </w:rPr>
      </w:pPr>
    </w:p>
    <w:p w14:paraId="39BF43CB" w14:textId="77777777" w:rsidR="00C3545F" w:rsidRPr="002239A0" w:rsidRDefault="00C3545F" w:rsidP="00C3545F">
      <w:pPr>
        <w:pStyle w:val="Default"/>
        <w:numPr>
          <w:ilvl w:val="0"/>
          <w:numId w:val="2"/>
        </w:numPr>
        <w:rPr>
          <w:rFonts w:asciiTheme="minorHAnsi" w:hAnsiTheme="minorHAnsi" w:cstheme="minorHAnsi"/>
          <w:color w:val="auto"/>
          <w:sz w:val="28"/>
          <w:szCs w:val="28"/>
          <w:lang w:val="en-US"/>
        </w:rPr>
      </w:pPr>
      <w:r w:rsidRPr="002239A0">
        <w:rPr>
          <w:rFonts w:asciiTheme="minorHAnsi" w:hAnsiTheme="minorHAnsi" w:cstheme="minorHAnsi"/>
          <w:color w:val="auto"/>
          <w:sz w:val="28"/>
          <w:szCs w:val="28"/>
          <w:lang w:val="en-US"/>
        </w:rPr>
        <w:t>What time of day does the wind blow southeast (towards the land)? __________________________________________________</w:t>
      </w:r>
    </w:p>
    <w:p w14:paraId="7998A546" w14:textId="77777777" w:rsidR="00C3545F" w:rsidRPr="002239A0" w:rsidRDefault="00C3545F" w:rsidP="00C3545F">
      <w:pPr>
        <w:pStyle w:val="Default"/>
        <w:rPr>
          <w:rFonts w:asciiTheme="minorHAnsi" w:hAnsiTheme="minorHAnsi" w:cstheme="minorHAnsi"/>
          <w:color w:val="auto"/>
          <w:sz w:val="28"/>
          <w:szCs w:val="28"/>
          <w:lang w:val="en-US"/>
        </w:rPr>
      </w:pPr>
    </w:p>
    <w:p w14:paraId="70096929" w14:textId="505C7A03" w:rsidR="00C3545F" w:rsidRPr="002239A0" w:rsidRDefault="00C3545F" w:rsidP="00C3545F">
      <w:pPr>
        <w:pStyle w:val="Default"/>
        <w:numPr>
          <w:ilvl w:val="0"/>
          <w:numId w:val="2"/>
        </w:numPr>
        <w:rPr>
          <w:rFonts w:asciiTheme="minorHAnsi" w:hAnsiTheme="minorHAnsi" w:cstheme="minorHAnsi"/>
          <w:color w:val="auto"/>
          <w:sz w:val="28"/>
          <w:szCs w:val="28"/>
          <w:lang w:val="en-US"/>
        </w:rPr>
      </w:pPr>
      <w:r w:rsidRPr="002239A0">
        <w:rPr>
          <w:rFonts w:asciiTheme="minorHAnsi" w:hAnsiTheme="minorHAnsi" w:cstheme="minorHAnsi"/>
          <w:color w:val="auto"/>
          <w:sz w:val="28"/>
          <w:szCs w:val="28"/>
          <w:lang w:val="en-US"/>
        </w:rPr>
        <w:t xml:space="preserve">Draw a diagram of temperature differences between land and water during the day. </w:t>
      </w:r>
      <w:r w:rsidRPr="002239A0">
        <w:rPr>
          <w:rFonts w:asciiTheme="minorHAnsi" w:hAnsiTheme="minorHAnsi" w:cstheme="minorHAnsi"/>
          <w:i/>
          <w:iCs/>
          <w:color w:val="auto"/>
          <w:sz w:val="28"/>
          <w:szCs w:val="28"/>
          <w:lang w:val="en-US"/>
        </w:rPr>
        <w:t>Hint: Warm air rises, causing air from cooler areas to blow in. Air moves from colder areas to warmer areas.</w:t>
      </w:r>
      <w:r w:rsidRPr="002239A0">
        <w:rPr>
          <w:rFonts w:asciiTheme="minorHAnsi" w:hAnsiTheme="minorHAnsi" w:cstheme="minorHAnsi"/>
          <w:color w:val="auto"/>
          <w:sz w:val="28"/>
          <w:szCs w:val="28"/>
          <w:lang w:val="en-US"/>
        </w:rPr>
        <w:t xml:space="preserve"> Use this to explain the direction that wind is blowing. </w:t>
      </w:r>
    </w:p>
    <w:p w14:paraId="3414381D" w14:textId="77777777" w:rsidR="00C3545F" w:rsidRPr="002239A0" w:rsidRDefault="00C3545F" w:rsidP="00C3545F">
      <w:pPr>
        <w:pStyle w:val="Default"/>
        <w:rPr>
          <w:rFonts w:asciiTheme="minorHAnsi" w:hAnsiTheme="minorHAnsi" w:cstheme="minorHAnsi"/>
          <w:color w:val="auto"/>
          <w:sz w:val="28"/>
          <w:szCs w:val="28"/>
          <w:lang w:val="en-US"/>
        </w:rPr>
      </w:pPr>
    </w:p>
    <w:p w14:paraId="0DF1B287" w14:textId="09376D0C" w:rsidR="00C3545F" w:rsidRPr="002239A0" w:rsidRDefault="00C3545F" w:rsidP="00C3545F">
      <w:pPr>
        <w:pStyle w:val="Default"/>
        <w:numPr>
          <w:ilvl w:val="0"/>
          <w:numId w:val="2"/>
        </w:numPr>
        <w:rPr>
          <w:rFonts w:cstheme="minorHAnsi"/>
          <w:b/>
          <w:bCs/>
          <w:color w:val="auto"/>
          <w:sz w:val="28"/>
          <w:szCs w:val="28"/>
          <w:lang w:val="en-US"/>
        </w:rPr>
      </w:pPr>
      <w:r w:rsidRPr="002239A0">
        <w:rPr>
          <w:rFonts w:asciiTheme="minorHAnsi" w:hAnsiTheme="minorHAnsi" w:cstheme="minorHAnsi"/>
          <w:color w:val="auto"/>
          <w:sz w:val="28"/>
          <w:szCs w:val="28"/>
          <w:lang w:val="en-US"/>
        </w:rPr>
        <w:t>Draw a diagram of temperature differences between land and water during the night</w:t>
      </w:r>
      <w:r w:rsidRPr="002239A0">
        <w:rPr>
          <w:rFonts w:asciiTheme="minorHAnsi" w:hAnsiTheme="minorHAnsi" w:cstheme="minorHAnsi"/>
          <w:i/>
          <w:iCs/>
          <w:color w:val="auto"/>
          <w:sz w:val="28"/>
          <w:szCs w:val="28"/>
          <w:lang w:val="en-US"/>
        </w:rPr>
        <w:t>. Hint: At night the temperature of the water is warmer than the temperature of the land</w:t>
      </w:r>
      <w:r w:rsidRPr="002239A0">
        <w:rPr>
          <w:rFonts w:asciiTheme="minorHAnsi" w:hAnsiTheme="minorHAnsi" w:cstheme="minorHAnsi"/>
          <w:color w:val="auto"/>
          <w:sz w:val="28"/>
          <w:szCs w:val="28"/>
          <w:lang w:val="en-US"/>
        </w:rPr>
        <w:t>. Use this to explain the direction that wind is blowing.</w:t>
      </w:r>
    </w:p>
    <w:p w14:paraId="32B7C968" w14:textId="7B7AC07C" w:rsidR="00D876CD" w:rsidRDefault="00D876CD">
      <w:pPr>
        <w:rPr>
          <w:rFonts w:asciiTheme="majorHAnsi" w:eastAsiaTheme="majorEastAsia" w:hAnsiTheme="majorHAnsi" w:cstheme="majorBidi"/>
          <w:sz w:val="26"/>
          <w:szCs w:val="26"/>
          <w:lang w:val="en-US"/>
        </w:rPr>
      </w:pPr>
      <w:r>
        <w:rPr>
          <w:rFonts w:asciiTheme="majorHAnsi" w:eastAsiaTheme="majorEastAsia" w:hAnsiTheme="majorHAnsi" w:cstheme="majorBidi"/>
          <w:sz w:val="26"/>
          <w:szCs w:val="26"/>
          <w:lang w:val="en-US"/>
        </w:rPr>
        <w:br w:type="page"/>
      </w:r>
    </w:p>
    <w:p w14:paraId="2E5F1AEF" w14:textId="5B60FC31" w:rsidR="00C3545F" w:rsidRPr="002239A0" w:rsidRDefault="00C3545F" w:rsidP="00C3545F">
      <w:pPr>
        <w:pStyle w:val="Heading2"/>
        <w:rPr>
          <w:color w:val="auto"/>
          <w:lang w:val="en-US"/>
        </w:rPr>
      </w:pPr>
      <w:r w:rsidRPr="002239A0">
        <w:rPr>
          <w:color w:val="auto"/>
          <w:lang w:val="en-US"/>
        </w:rPr>
        <w:lastRenderedPageBreak/>
        <w:t>Biology Section</w:t>
      </w:r>
    </w:p>
    <w:p w14:paraId="0177233A" w14:textId="359261D5" w:rsidR="00071292" w:rsidRPr="002239A0" w:rsidRDefault="00D876CD" w:rsidP="00320B8F">
      <w:pPr>
        <w:rPr>
          <w:lang w:val="en-US"/>
        </w:rPr>
      </w:pPr>
      <w:r>
        <w:rPr>
          <w:lang w:val="en-US"/>
        </w:rPr>
        <w:t>The G</w:t>
      </w:r>
      <w:r w:rsidR="00320B8F" w:rsidRPr="002239A0">
        <w:rPr>
          <w:lang w:val="en-US"/>
        </w:rPr>
        <w:t xml:space="preserve">reat Salt Lake is a designated site of hemispheric importance for </w:t>
      </w:r>
      <w:r w:rsidR="00320B8F" w:rsidRPr="002239A0">
        <w:rPr>
          <w:b/>
          <w:bCs/>
          <w:lang w:val="en-US"/>
        </w:rPr>
        <w:t>migratory birds</w:t>
      </w:r>
      <w:r w:rsidR="00320B8F" w:rsidRPr="002239A0">
        <w:rPr>
          <w:lang w:val="en-US"/>
        </w:rPr>
        <w:t xml:space="preserve">. Nearly 10 million birds use the lake and surrounding wetlands during biannual migrations, and over 1 million shorebirds utilize the lake for breeding and staging areas. The Great Salt Lake ecosystem </w:t>
      </w:r>
      <w:r>
        <w:rPr>
          <w:lang w:val="en-US"/>
        </w:rPr>
        <w:t>can</w:t>
      </w:r>
      <w:r w:rsidR="00320B8F" w:rsidRPr="002239A0">
        <w:rPr>
          <w:lang w:val="en-US"/>
        </w:rPr>
        <w:t xml:space="preserve"> support so many birds because of its high productivity – countless brine shrimp and brine flies living in and around </w:t>
      </w:r>
      <w:r>
        <w:rPr>
          <w:lang w:val="en-US"/>
        </w:rPr>
        <w:t xml:space="preserve">the </w:t>
      </w:r>
      <w:r w:rsidR="00320B8F" w:rsidRPr="002239A0">
        <w:rPr>
          <w:lang w:val="en-US"/>
        </w:rPr>
        <w:t xml:space="preserve">Great Salt Lake are staples in the diets of many </w:t>
      </w:r>
      <w:r w:rsidR="00AB5BFA" w:rsidRPr="002239A0">
        <w:rPr>
          <w:lang w:val="en-US"/>
        </w:rPr>
        <w:t>bird species</w:t>
      </w:r>
      <w:r w:rsidR="00071292" w:rsidRPr="002239A0">
        <w:rPr>
          <w:lang w:val="en-US"/>
        </w:rPr>
        <w:t xml:space="preserve">. Algae, microbial mats, and organic debris support large populations of these two primary consumers. </w:t>
      </w:r>
    </w:p>
    <w:p w14:paraId="28FA1E70" w14:textId="753FB4C0" w:rsidR="00071292" w:rsidRPr="002239A0" w:rsidRDefault="00EF633B" w:rsidP="002D5D3E">
      <w:pPr>
        <w:pStyle w:val="NoSpacing"/>
        <w:rPr>
          <w:lang w:val="en-US"/>
        </w:rPr>
      </w:pPr>
      <w:r w:rsidRPr="002239A0">
        <w:rPr>
          <w:noProof/>
          <w:lang w:val="en-US"/>
        </w:rPr>
        <w:drawing>
          <wp:inline distT="0" distB="0" distL="0" distR="0" wp14:anchorId="45F95A93" wp14:editId="22863495">
            <wp:extent cx="3886200" cy="22535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672" cy="2259023"/>
                    </a:xfrm>
                    <a:prstGeom prst="rect">
                      <a:avLst/>
                    </a:prstGeom>
                    <a:noFill/>
                    <a:ln>
                      <a:noFill/>
                    </a:ln>
                  </pic:spPr>
                </pic:pic>
              </a:graphicData>
            </a:graphic>
          </wp:inline>
        </w:drawing>
      </w:r>
    </w:p>
    <w:p w14:paraId="28061BF1" w14:textId="0EA36475" w:rsidR="00EF633B" w:rsidRPr="002239A0" w:rsidRDefault="00EF633B" w:rsidP="00320B8F">
      <w:pPr>
        <w:rPr>
          <w:lang w:val="en-US"/>
        </w:rPr>
      </w:pPr>
      <w:r w:rsidRPr="002239A0">
        <w:rPr>
          <w:lang w:val="en-US"/>
        </w:rPr>
        <w:t>Snow geese. Credit: Gary Crandall/Friends of Great Salt Lake</w:t>
      </w:r>
    </w:p>
    <w:p w14:paraId="55081236" w14:textId="6FC4BCD4" w:rsidR="00071292" w:rsidRPr="002239A0" w:rsidRDefault="00EB0AB2" w:rsidP="00320B8F">
      <w:pPr>
        <w:rPr>
          <w:lang w:val="en-US"/>
        </w:rPr>
      </w:pPr>
      <w:r w:rsidRPr="002239A0">
        <w:rPr>
          <w:b/>
          <w:bCs/>
          <w:lang w:val="en-US"/>
        </w:rPr>
        <w:t>Brine flies</w:t>
      </w:r>
      <w:r w:rsidRPr="002239A0">
        <w:rPr>
          <w:lang w:val="en-US"/>
        </w:rPr>
        <w:t xml:space="preserve"> live most of their life in the water</w:t>
      </w:r>
      <w:r w:rsidR="00F90245" w:rsidRPr="002239A0">
        <w:rPr>
          <w:lang w:val="en-US"/>
        </w:rPr>
        <w:t xml:space="preserve"> at the bottom of GSL</w:t>
      </w:r>
      <w:r w:rsidR="000270B7" w:rsidRPr="002239A0">
        <w:rPr>
          <w:lang w:val="en-US"/>
        </w:rPr>
        <w:t xml:space="preserve"> as larvae, feeding on algae, microbial mats, and decaying organic matter. When water temperatures warm in spring and early summer, the larvae will anchor themselves to solid structures along the lake bottom. Pupal casings form around their body. </w:t>
      </w:r>
      <w:r w:rsidR="00363D0F" w:rsidRPr="002239A0">
        <w:rPr>
          <w:lang w:val="en-US"/>
        </w:rPr>
        <w:t>Adult flies will eventually hatch from these pupal casings and float to the surface of the lake.</w:t>
      </w:r>
      <w:r w:rsidR="00F90245" w:rsidRPr="002239A0">
        <w:rPr>
          <w:lang w:val="en-US"/>
        </w:rPr>
        <w:t xml:space="preserve"> Individual brine flies live for a relatively short time</w:t>
      </w:r>
      <w:r w:rsidR="00D876CD">
        <w:rPr>
          <w:lang w:val="en-US"/>
        </w:rPr>
        <w:t xml:space="preserve"> and</w:t>
      </w:r>
      <w:r w:rsidR="00F90245" w:rsidRPr="002239A0">
        <w:rPr>
          <w:lang w:val="en-US"/>
        </w:rPr>
        <w:t xml:space="preserve"> lay eggs before they die. The eggs will soon hatch, and the life cycle begins again.</w:t>
      </w:r>
      <w:r w:rsidR="00047A72" w:rsidRPr="002239A0">
        <w:rPr>
          <w:lang w:val="en-US"/>
        </w:rPr>
        <w:t xml:space="preserve"> Billions (literally!) of pupal casings will be washed ashore and stack up along the shoreline. Have students look closely at piles of </w:t>
      </w:r>
      <w:r w:rsidR="00B83A60" w:rsidRPr="002239A0">
        <w:rPr>
          <w:lang w:val="en-US"/>
        </w:rPr>
        <w:t>washed-up</w:t>
      </w:r>
      <w:r w:rsidR="00047A72" w:rsidRPr="002239A0">
        <w:rPr>
          <w:lang w:val="en-US"/>
        </w:rPr>
        <w:t xml:space="preserve"> debris along the shoreline while looking for signs of life</w:t>
      </w:r>
      <w:r w:rsidR="00D876CD">
        <w:rPr>
          <w:lang w:val="en-US"/>
        </w:rPr>
        <w:t>;</w:t>
      </w:r>
      <w:r w:rsidR="00047A72" w:rsidRPr="002239A0">
        <w:rPr>
          <w:lang w:val="en-US"/>
        </w:rPr>
        <w:t xml:space="preserve"> they are likely mostly composed of pupal casings!</w:t>
      </w:r>
    </w:p>
    <w:p w14:paraId="7618FD87" w14:textId="3F323E0D" w:rsidR="00F90245" w:rsidRPr="002239A0" w:rsidRDefault="00F90245" w:rsidP="00B83A60">
      <w:pPr>
        <w:pStyle w:val="NoSpacing"/>
        <w:rPr>
          <w:lang w:val="en-US"/>
        </w:rPr>
      </w:pPr>
      <w:r w:rsidRPr="002239A0">
        <w:rPr>
          <w:noProof/>
          <w:lang w:val="en-US"/>
        </w:rPr>
        <w:drawing>
          <wp:inline distT="0" distB="0" distL="0" distR="0" wp14:anchorId="5D8452DA" wp14:editId="790BF6AB">
            <wp:extent cx="3810000" cy="2578348"/>
            <wp:effectExtent l="0" t="0" r="0" b="0"/>
            <wp:docPr id="2" name="Picture 2" descr="Pupal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pal Cas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5051" cy="2595301"/>
                    </a:xfrm>
                    <a:prstGeom prst="rect">
                      <a:avLst/>
                    </a:prstGeom>
                    <a:noFill/>
                    <a:ln>
                      <a:noFill/>
                    </a:ln>
                  </pic:spPr>
                </pic:pic>
              </a:graphicData>
            </a:graphic>
          </wp:inline>
        </w:drawing>
      </w:r>
    </w:p>
    <w:p w14:paraId="08D0C29D" w14:textId="614DDA68" w:rsidR="00F90245" w:rsidRPr="002239A0" w:rsidRDefault="00F90245" w:rsidP="00320B8F">
      <w:pPr>
        <w:rPr>
          <w:lang w:val="en-US"/>
        </w:rPr>
      </w:pPr>
      <w:r w:rsidRPr="002239A0">
        <w:rPr>
          <w:lang w:val="en-US"/>
        </w:rPr>
        <w:t xml:space="preserve">Piles of </w:t>
      </w:r>
      <w:r w:rsidR="00B83A60" w:rsidRPr="002239A0">
        <w:rPr>
          <w:lang w:val="en-US"/>
        </w:rPr>
        <w:t xml:space="preserve">brine fly </w:t>
      </w:r>
      <w:r w:rsidRPr="002239A0">
        <w:rPr>
          <w:lang w:val="en-US"/>
        </w:rPr>
        <w:t xml:space="preserve">pupal casings along the GSL shoreline. Credit: University of Utah </w:t>
      </w:r>
      <w:r w:rsidR="00F41087" w:rsidRPr="002239A0">
        <w:rPr>
          <w:lang w:val="en-US"/>
        </w:rPr>
        <w:t>(</w:t>
      </w:r>
      <w:hyperlink r:id="rId17" w:history="1">
        <w:r w:rsidRPr="002239A0">
          <w:rPr>
            <w:rStyle w:val="Hyperlink"/>
            <w:color w:val="auto"/>
            <w:lang w:val="en-US"/>
          </w:rPr>
          <w:t>Brine Flies (utah.edu)</w:t>
        </w:r>
      </w:hyperlink>
      <w:r w:rsidR="00F41087" w:rsidRPr="002239A0">
        <w:rPr>
          <w:lang w:val="en-US"/>
        </w:rPr>
        <w:t>)</w:t>
      </w:r>
    </w:p>
    <w:p w14:paraId="14FE73FF" w14:textId="74FC8212" w:rsidR="000270B7" w:rsidRPr="002239A0" w:rsidRDefault="000270B7" w:rsidP="00320B8F">
      <w:pPr>
        <w:rPr>
          <w:lang w:val="en-US"/>
        </w:rPr>
      </w:pPr>
      <w:r w:rsidRPr="002239A0">
        <w:rPr>
          <w:b/>
          <w:bCs/>
          <w:lang w:val="en-US"/>
        </w:rPr>
        <w:t>Brine shrimp</w:t>
      </w:r>
      <w:r w:rsidR="00363D0F" w:rsidRPr="002239A0">
        <w:rPr>
          <w:lang w:val="en-US"/>
        </w:rPr>
        <w:t xml:space="preserve"> spend their entire lives in water</w:t>
      </w:r>
      <w:r w:rsidR="00B83A60" w:rsidRPr="002239A0">
        <w:rPr>
          <w:lang w:val="en-US"/>
        </w:rPr>
        <w:t>. They</w:t>
      </w:r>
      <w:r w:rsidR="00363D0F" w:rsidRPr="002239A0">
        <w:rPr>
          <w:lang w:val="en-US"/>
        </w:rPr>
        <w:t xml:space="preserve"> hatch from cysts in late spring</w:t>
      </w:r>
      <w:r w:rsidR="00B83A60" w:rsidRPr="002239A0">
        <w:rPr>
          <w:lang w:val="en-US"/>
        </w:rPr>
        <w:t xml:space="preserve"> and </w:t>
      </w:r>
      <w:r w:rsidR="00363D0F" w:rsidRPr="002239A0">
        <w:rPr>
          <w:lang w:val="en-US"/>
        </w:rPr>
        <w:t xml:space="preserve">graze on algae and organic matter within the lake. </w:t>
      </w:r>
      <w:r w:rsidR="00F9584B" w:rsidRPr="002239A0">
        <w:rPr>
          <w:lang w:val="en-US"/>
        </w:rPr>
        <w:t>During fall</w:t>
      </w:r>
      <w:r w:rsidR="00D876CD">
        <w:rPr>
          <w:lang w:val="en-US"/>
        </w:rPr>
        <w:t>,</w:t>
      </w:r>
      <w:r w:rsidR="000047C2" w:rsidRPr="002239A0">
        <w:rPr>
          <w:lang w:val="en-US"/>
        </w:rPr>
        <w:t xml:space="preserve"> when water temperatures drop</w:t>
      </w:r>
      <w:r w:rsidR="00F9584B" w:rsidRPr="002239A0">
        <w:rPr>
          <w:lang w:val="en-US"/>
        </w:rPr>
        <w:t>, brine shrimp mate and lay cysts</w:t>
      </w:r>
      <w:r w:rsidR="000047C2" w:rsidRPr="002239A0">
        <w:rPr>
          <w:lang w:val="en-US"/>
        </w:rPr>
        <w:t xml:space="preserve">. Wind can concentrate cysts into very large formations on the </w:t>
      </w:r>
      <w:r w:rsidR="00D876CD">
        <w:rPr>
          <w:lang w:val="en-US"/>
        </w:rPr>
        <w:t>water's surface</w:t>
      </w:r>
      <w:r w:rsidR="000047C2" w:rsidRPr="002239A0">
        <w:rPr>
          <w:lang w:val="en-US"/>
        </w:rPr>
        <w:t xml:space="preserve"> that almost look like red oil slicks. </w:t>
      </w:r>
      <w:r w:rsidR="00F90245" w:rsidRPr="002239A0">
        <w:rPr>
          <w:lang w:val="en-US"/>
        </w:rPr>
        <w:t>These cysts will stay dormant until water temperatures increase in the spring.</w:t>
      </w:r>
      <w:r w:rsidR="00606C60" w:rsidRPr="002239A0">
        <w:rPr>
          <w:lang w:val="en-US"/>
        </w:rPr>
        <w:t xml:space="preserve"> The active brine shrimp industry on the lake harvests cysts and ships them </w:t>
      </w:r>
      <w:r w:rsidR="00D876CD">
        <w:rPr>
          <w:lang w:val="en-US"/>
        </w:rPr>
        <w:t>worldwide</w:t>
      </w:r>
      <w:r w:rsidR="00606C60" w:rsidRPr="002239A0">
        <w:rPr>
          <w:lang w:val="en-US"/>
        </w:rPr>
        <w:t xml:space="preserve"> for aquaculture purposes. </w:t>
      </w:r>
      <w:r w:rsidR="00047A72" w:rsidRPr="002239A0">
        <w:rPr>
          <w:lang w:val="en-US"/>
        </w:rPr>
        <w:t>From spring through fall, brine shrimp should be present in observable numbers throughout GSL and can be found in shallow water along the shoreline.</w:t>
      </w:r>
      <w:r w:rsidR="0003798D" w:rsidRPr="002239A0">
        <w:rPr>
          <w:lang w:val="en-US"/>
        </w:rPr>
        <w:t xml:space="preserve"> Bring plastic </w:t>
      </w:r>
      <w:r w:rsidR="0003798D" w:rsidRPr="002239A0">
        <w:rPr>
          <w:lang w:val="en-US"/>
        </w:rPr>
        <w:lastRenderedPageBreak/>
        <w:t>containers for collecting brine shrimp</w:t>
      </w:r>
      <w:r w:rsidR="00123455" w:rsidRPr="002239A0">
        <w:rPr>
          <w:lang w:val="en-US"/>
        </w:rPr>
        <w:t xml:space="preserve">. If students </w:t>
      </w:r>
      <w:r w:rsidR="00D876CD">
        <w:rPr>
          <w:lang w:val="en-US"/>
        </w:rPr>
        <w:t>can collect multiple brine shrimp in the same container,</w:t>
      </w:r>
      <w:r w:rsidR="00123455" w:rsidRPr="002239A0">
        <w:rPr>
          <w:lang w:val="en-US"/>
        </w:rPr>
        <w:t xml:space="preserve"> they can observe their </w:t>
      </w:r>
      <w:r w:rsidR="00B83A60" w:rsidRPr="002239A0">
        <w:rPr>
          <w:lang w:val="en-US"/>
        </w:rPr>
        <w:t>behavior</w:t>
      </w:r>
      <w:r w:rsidR="00123455" w:rsidRPr="002239A0">
        <w:rPr>
          <w:lang w:val="en-US"/>
        </w:rPr>
        <w:t xml:space="preserve"> and interactions with one another (e.g.</w:t>
      </w:r>
      <w:r w:rsidR="00B83A60" w:rsidRPr="002239A0">
        <w:rPr>
          <w:lang w:val="en-US"/>
        </w:rPr>
        <w:t>,</w:t>
      </w:r>
      <w:r w:rsidR="00123455" w:rsidRPr="002239A0">
        <w:rPr>
          <w:lang w:val="en-US"/>
        </w:rPr>
        <w:t xml:space="preserve"> mating).</w:t>
      </w:r>
    </w:p>
    <w:p w14:paraId="3DC24279" w14:textId="229A4EAC" w:rsidR="00F41087" w:rsidRPr="002239A0" w:rsidRDefault="00F41087" w:rsidP="00B83A60">
      <w:pPr>
        <w:pStyle w:val="NoSpacing"/>
        <w:rPr>
          <w:lang w:val="en-US"/>
        </w:rPr>
      </w:pPr>
      <w:r w:rsidRPr="002239A0">
        <w:rPr>
          <w:noProof/>
          <w:lang w:val="en-US"/>
        </w:rPr>
        <w:drawing>
          <wp:inline distT="0" distB="0" distL="0" distR="0" wp14:anchorId="072F08AF" wp14:editId="51ED95D8">
            <wp:extent cx="5731510" cy="43053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305300"/>
                    </a:xfrm>
                    <a:prstGeom prst="rect">
                      <a:avLst/>
                    </a:prstGeom>
                    <a:noFill/>
                    <a:ln>
                      <a:noFill/>
                    </a:ln>
                  </pic:spPr>
                </pic:pic>
              </a:graphicData>
            </a:graphic>
          </wp:inline>
        </w:drawing>
      </w:r>
    </w:p>
    <w:p w14:paraId="14C8CFBD" w14:textId="57CF3999" w:rsidR="00F41087" w:rsidRPr="002239A0" w:rsidRDefault="00F41087" w:rsidP="00320B8F">
      <w:pPr>
        <w:rPr>
          <w:lang w:val="en-US"/>
        </w:rPr>
      </w:pPr>
      <w:r w:rsidRPr="002239A0">
        <w:rPr>
          <w:lang w:val="en-US"/>
        </w:rPr>
        <w:t>Great Salt Lake brine shrimp. Credit: Friends of Great Salt Lake</w:t>
      </w:r>
    </w:p>
    <w:p w14:paraId="532919C1" w14:textId="58962F93" w:rsidR="00071292" w:rsidRPr="002239A0" w:rsidRDefault="000270B7" w:rsidP="00320B8F">
      <w:pPr>
        <w:rPr>
          <w:lang w:val="en-US"/>
        </w:rPr>
      </w:pPr>
      <w:r w:rsidRPr="002239A0">
        <w:rPr>
          <w:lang w:val="en-US"/>
        </w:rPr>
        <w:t>During the middle of summer, Western Spotted Orb Weaver Spiders begin to line the shoreline of GSL, preying upon the lake’s billions of brine flies. Th</w:t>
      </w:r>
      <w:r w:rsidR="00D876CD">
        <w:rPr>
          <w:lang w:val="en-US"/>
        </w:rPr>
        <w:t xml:space="preserve">ese webs </w:t>
      </w:r>
      <w:proofErr w:type="gramStart"/>
      <w:r w:rsidRPr="002239A0">
        <w:rPr>
          <w:lang w:val="en-US"/>
        </w:rPr>
        <w:t>creates</w:t>
      </w:r>
      <w:proofErr w:type="gramEnd"/>
      <w:r w:rsidRPr="002239A0">
        <w:rPr>
          <w:lang w:val="en-US"/>
        </w:rPr>
        <w:t xml:space="preserve"> a spectacular site along the shoreline of GSL. These large orb weavers spin very large webs in-between plants, rocks, and man-made structures along the shoreline, and often sit in the center of their webs as they wait for a meal. </w:t>
      </w:r>
      <w:r w:rsidR="00D51789" w:rsidRPr="002239A0">
        <w:rPr>
          <w:lang w:val="en-US"/>
        </w:rPr>
        <w:t xml:space="preserve">The orb weavers will die off as temperatures drop in fall and brine fly populations decrease. </w:t>
      </w:r>
      <w:r w:rsidR="00047A72" w:rsidRPr="002239A0">
        <w:rPr>
          <w:lang w:val="en-US"/>
        </w:rPr>
        <w:t>Even if orb weavers are not present (due to heavy precipitation, cold weather, or wrong season), daddy long legs spiders (which also feed on the abundance of flies) are common among rocks in this area. If spiders are not observable, webs from both species should be abundant in-between rocks and man-made structures and are important signs of life for students to note.</w:t>
      </w:r>
      <w:r w:rsidR="00123455" w:rsidRPr="002239A0">
        <w:rPr>
          <w:lang w:val="en-US"/>
        </w:rPr>
        <w:t xml:space="preserve"> </w:t>
      </w:r>
    </w:p>
    <w:p w14:paraId="04329B5C" w14:textId="77777777" w:rsidR="006E5EA4" w:rsidRDefault="00D876CD" w:rsidP="00320B8F">
      <w:pPr>
        <w:rPr>
          <w:lang w:val="en-US"/>
        </w:rPr>
      </w:pPr>
      <w:r>
        <w:rPr>
          <w:lang w:val="en-US"/>
        </w:rPr>
        <w:t>Late July through September is best for the orb weaver spider observation activity</w:t>
      </w:r>
      <w:r w:rsidR="00123455" w:rsidRPr="002239A0">
        <w:rPr>
          <w:lang w:val="en-US"/>
        </w:rPr>
        <w:t xml:space="preserve">. Towards the end of September, there may not be many spiders left. Heavy precipitation </w:t>
      </w:r>
      <w:r>
        <w:rPr>
          <w:lang w:val="en-US"/>
        </w:rPr>
        <w:t>before</w:t>
      </w:r>
      <w:r w:rsidR="00123455" w:rsidRPr="002239A0">
        <w:rPr>
          <w:lang w:val="en-US"/>
        </w:rPr>
        <w:t xml:space="preserve"> field trip day can also significantly impact spider observation, as it will wash spiders and their webs from structures. </w:t>
      </w:r>
    </w:p>
    <w:p w14:paraId="44703CF9" w14:textId="7B53BA54" w:rsidR="00123455" w:rsidRPr="002239A0" w:rsidRDefault="00123455" w:rsidP="00320B8F">
      <w:pPr>
        <w:rPr>
          <w:lang w:val="en-US"/>
        </w:rPr>
      </w:pPr>
      <w:r w:rsidRPr="002239A0">
        <w:rPr>
          <w:lang w:val="en-US"/>
        </w:rPr>
        <w:t xml:space="preserve">If spiders are </w:t>
      </w:r>
      <w:r w:rsidR="006E5EA4">
        <w:rPr>
          <w:lang w:val="en-US"/>
        </w:rPr>
        <w:t xml:space="preserve">present and active, the spider observation activity (see below) is an optional addition to the field trip, and it can replace the brine shrimp or bird observation station. </w:t>
      </w:r>
    </w:p>
    <w:p w14:paraId="792713D9" w14:textId="1088C05F" w:rsidR="00071292" w:rsidRPr="002239A0" w:rsidRDefault="000A3435" w:rsidP="00320B8F">
      <w:pPr>
        <w:rPr>
          <w:lang w:val="en-US"/>
        </w:rPr>
      </w:pPr>
      <w:r w:rsidRPr="002239A0">
        <w:rPr>
          <w:noProof/>
          <w:lang w:val="en-US"/>
        </w:rPr>
        <w:lastRenderedPageBreak/>
        <w:drawing>
          <wp:inline distT="0" distB="0" distL="0" distR="0" wp14:anchorId="54FEAD60" wp14:editId="690C1B86">
            <wp:extent cx="47625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714750"/>
                    </a:xfrm>
                    <a:prstGeom prst="rect">
                      <a:avLst/>
                    </a:prstGeom>
                    <a:noFill/>
                  </pic:spPr>
                </pic:pic>
              </a:graphicData>
            </a:graphic>
          </wp:inline>
        </w:drawing>
      </w:r>
    </w:p>
    <w:p w14:paraId="5B237411" w14:textId="7A5D139D" w:rsidR="00320B8F" w:rsidRDefault="000A3435" w:rsidP="00320B8F">
      <w:pPr>
        <w:rPr>
          <w:lang w:val="en-US"/>
        </w:rPr>
      </w:pPr>
      <w:r w:rsidRPr="002239A0">
        <w:rPr>
          <w:lang w:val="en-US"/>
        </w:rPr>
        <w:t>Credit: Salt Lake Tribune</w:t>
      </w:r>
    </w:p>
    <w:p w14:paraId="5FC6791A" w14:textId="5C20B914" w:rsidR="0076323C" w:rsidRDefault="0076323C" w:rsidP="00320B8F">
      <w:pPr>
        <w:rPr>
          <w:lang w:val="en-US"/>
        </w:rPr>
      </w:pPr>
    </w:p>
    <w:p w14:paraId="6E691DE9" w14:textId="51AD7831" w:rsidR="0076323C" w:rsidRDefault="0076323C" w:rsidP="00320B8F">
      <w:pPr>
        <w:rPr>
          <w:lang w:val="en-US"/>
        </w:rPr>
      </w:pPr>
    </w:p>
    <w:p w14:paraId="06E8D615" w14:textId="2D6994C9" w:rsidR="0076323C" w:rsidRDefault="0076323C" w:rsidP="00320B8F">
      <w:pPr>
        <w:rPr>
          <w:lang w:val="en-US"/>
        </w:rPr>
      </w:pPr>
    </w:p>
    <w:p w14:paraId="467D9C7D" w14:textId="5BE94D76" w:rsidR="0076323C" w:rsidRDefault="0076323C" w:rsidP="00320B8F">
      <w:pPr>
        <w:rPr>
          <w:lang w:val="en-US"/>
        </w:rPr>
      </w:pPr>
    </w:p>
    <w:p w14:paraId="204D90D8" w14:textId="5ABA744D" w:rsidR="0076323C" w:rsidRDefault="0076323C" w:rsidP="00320B8F">
      <w:pPr>
        <w:rPr>
          <w:lang w:val="en-US"/>
        </w:rPr>
      </w:pPr>
    </w:p>
    <w:p w14:paraId="3E0C92E7" w14:textId="6F14C0AB" w:rsidR="0076323C" w:rsidRDefault="0076323C" w:rsidP="00320B8F">
      <w:pPr>
        <w:rPr>
          <w:lang w:val="en-US"/>
        </w:rPr>
      </w:pPr>
    </w:p>
    <w:p w14:paraId="0A306220" w14:textId="77777777" w:rsidR="0076323C" w:rsidRDefault="0076323C">
      <w:pPr>
        <w:rPr>
          <w:lang w:val="en-US"/>
        </w:rPr>
      </w:pPr>
      <w:r>
        <w:rPr>
          <w:lang w:val="en-US"/>
        </w:rPr>
        <w:br w:type="page"/>
      </w:r>
    </w:p>
    <w:p w14:paraId="7D0FCDCC" w14:textId="111BA64E" w:rsidR="006E5EA4" w:rsidRPr="006E5EA4" w:rsidRDefault="006E5EA4" w:rsidP="006E5EA4">
      <w:r>
        <w:lastRenderedPageBreak/>
        <w:t>Potential additional activities:</w:t>
      </w:r>
    </w:p>
    <w:p w14:paraId="53B58FAB" w14:textId="22930411" w:rsidR="0076323C" w:rsidRDefault="0076323C" w:rsidP="0076323C">
      <w:pPr>
        <w:jc w:val="center"/>
        <w:rPr>
          <w:sz w:val="52"/>
          <w:szCs w:val="52"/>
        </w:rPr>
      </w:pPr>
      <w:r>
        <w:rPr>
          <w:sz w:val="52"/>
          <w:szCs w:val="52"/>
        </w:rPr>
        <w:t>Great Salt Lake Food Web!</w:t>
      </w:r>
    </w:p>
    <w:p w14:paraId="77558622" w14:textId="77777777" w:rsidR="0076323C" w:rsidRDefault="0076323C" w:rsidP="0076323C">
      <w:pPr>
        <w:rPr>
          <w:sz w:val="28"/>
          <w:szCs w:val="28"/>
        </w:rPr>
      </w:pPr>
      <w:r w:rsidRPr="00FC1BFE">
        <w:rPr>
          <w:sz w:val="28"/>
          <w:szCs w:val="28"/>
        </w:rPr>
        <w:t>DIRECTIONS:</w:t>
      </w:r>
      <w:r>
        <w:rPr>
          <w:sz w:val="28"/>
          <w:szCs w:val="28"/>
        </w:rPr>
        <w:t xml:space="preserve"> Based on your observations from the previous activities, you will predict the structure of the Great Salt Lake food. Complete the food web pyramid diagram for Great Salt Lake. Think of all the animals you’ve seen around Great Salt Lake when filling out the diagram.</w:t>
      </w:r>
    </w:p>
    <w:p w14:paraId="12E99047" w14:textId="77777777" w:rsidR="0076323C" w:rsidRPr="00DD63C7" w:rsidRDefault="0076323C" w:rsidP="0076323C">
      <w:pPr>
        <w:rPr>
          <w:sz w:val="28"/>
          <w:szCs w:val="28"/>
        </w:rPr>
      </w:pPr>
      <w:r>
        <w:rPr>
          <w:noProof/>
          <w:sz w:val="28"/>
          <w:szCs w:val="28"/>
        </w:rPr>
        <mc:AlternateContent>
          <mc:Choice Requires="wpg">
            <w:drawing>
              <wp:anchor distT="0" distB="0" distL="114300" distR="114300" simplePos="0" relativeHeight="251663360" behindDoc="0" locked="0" layoutInCell="1" allowOverlap="1" wp14:anchorId="1CDAFFBF" wp14:editId="1891FD82">
                <wp:simplePos x="0" y="0"/>
                <wp:positionH relativeFrom="column">
                  <wp:posOffset>0</wp:posOffset>
                </wp:positionH>
                <wp:positionV relativeFrom="paragraph">
                  <wp:posOffset>96520</wp:posOffset>
                </wp:positionV>
                <wp:extent cx="6240780" cy="3771900"/>
                <wp:effectExtent l="0" t="0" r="7620" b="38100"/>
                <wp:wrapNone/>
                <wp:docPr id="24" name="Group 24"/>
                <wp:cNvGraphicFramePr/>
                <a:graphic xmlns:a="http://schemas.openxmlformats.org/drawingml/2006/main">
                  <a:graphicData uri="http://schemas.microsoft.com/office/word/2010/wordprocessingGroup">
                    <wpg:wgp>
                      <wpg:cNvGrpSpPr/>
                      <wpg:grpSpPr>
                        <a:xfrm>
                          <a:off x="0" y="0"/>
                          <a:ext cx="6240780" cy="3771900"/>
                          <a:chOff x="0" y="0"/>
                          <a:chExt cx="6240780" cy="3771900"/>
                        </a:xfrm>
                      </wpg:grpSpPr>
                      <pic:pic xmlns:pic="http://schemas.openxmlformats.org/drawingml/2006/picture">
                        <pic:nvPicPr>
                          <pic:cNvPr id="12" name="Picture 1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118360" y="0"/>
                            <a:ext cx="4122420" cy="3769360"/>
                          </a:xfrm>
                          <a:prstGeom prst="rect">
                            <a:avLst/>
                          </a:prstGeom>
                          <a:noFill/>
                          <a:ln>
                            <a:noFill/>
                          </a:ln>
                        </pic:spPr>
                      </pic:pic>
                      <wpg:grpSp>
                        <wpg:cNvPr id="23" name="Group 23"/>
                        <wpg:cNvGrpSpPr/>
                        <wpg:grpSpPr>
                          <a:xfrm>
                            <a:off x="0" y="853440"/>
                            <a:ext cx="3764280" cy="2918460"/>
                            <a:chOff x="0" y="0"/>
                            <a:chExt cx="3764280" cy="2918460"/>
                          </a:xfrm>
                        </wpg:grpSpPr>
                        <wps:wsp>
                          <wps:cNvPr id="16" name="Straight Connector 16"/>
                          <wps:cNvCnPr/>
                          <wps:spPr>
                            <a:xfrm flipH="1">
                              <a:off x="0" y="0"/>
                              <a:ext cx="3764280" cy="2286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H="1">
                              <a:off x="0" y="960120"/>
                              <a:ext cx="3764280" cy="2286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a:off x="0" y="1866900"/>
                              <a:ext cx="3764280" cy="2286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H="1">
                              <a:off x="0" y="2895600"/>
                              <a:ext cx="3764280" cy="2286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D6E3412" id="Group 24" o:spid="_x0000_s1026" style="position:absolute;margin-left:0;margin-top:7.6pt;width:491.4pt;height:297pt;z-index:251663360" coordsize="62407,37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oEAAAAAUmdodGxvbmcAAAK9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KPD94cGFja2V0IGVuZD0n&#10;dyc/Pv/uAA5BZG9iZQBkQAAAAAH/2wCEAAEBAQEBAQEBAQEBAQEBAQEBAQEBAQEBAQEBAQEBAQEB&#10;AQEBAQEBAQEBAQECAgICAgICAgICAgMDAwMDAwMDAwMBAQEBAQEBAQEBAQICAQICAwMDAwMDAwMD&#10;AwMDAwMDAwMDAwMDAwMDAwMDAwMDAwMDAwMDAwMDAwMDAwMDAwMDA//AABEIAoECvQMBEQACEQED&#10;EQH/3QAEAFj/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&#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1183;width:41224;height:37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">
                  <v:imagedata r:id="rId21" o:title=""/>
                </v:shape>
                <v:group id="Group 23" o:spid="_x0000_s1028" style="position:absolute;top:8534;width:37642;height:29185" coordsize="37642,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16" o:spid="_x0000_s1029" style="position:absolute;flip:x;visibility:visible;mso-wrap-style:square" from="0,0" to="3764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" strokecolor="black [3213]" strokeweight="2pt">
                    <v:stroke joinstyle="miter"/>
                  </v:line>
                  <v:line id="Straight Connector 20" o:spid="_x0000_s1030" style="position:absolute;flip:x;visibility:visible;mso-wrap-style:square" from="0,9601" to="37642,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" strokecolor="black [3213]" strokeweight="2pt">
                    <v:stroke joinstyle="miter"/>
                  </v:line>
                  <v:line id="Straight Connector 21" o:spid="_x0000_s1031" style="position:absolute;flip:x;visibility:visible;mso-wrap-style:square" from="0,18669" to="37642,1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" strokecolor="black [3213]" strokeweight="2pt">
                    <v:stroke joinstyle="miter"/>
                  </v:line>
                  <v:line id="Straight Connector 22" o:spid="_x0000_s1032" style="position:absolute;flip:x;visibility:visible;mso-wrap-style:square" from="0,28956" to="37642,2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" strokecolor="black [3213]" strokeweight="2pt">
                    <v:stroke joinstyle="miter"/>
                  </v:line>
                </v:group>
              </v:group>
            </w:pict>
          </mc:Fallback>
        </mc:AlternateContent>
      </w:r>
      <w:r w:rsidRPr="005948B5">
        <w:rPr>
          <w:noProof/>
          <w:sz w:val="28"/>
          <w:szCs w:val="28"/>
        </w:rPr>
        <mc:AlternateContent>
          <mc:Choice Requires="wps">
            <w:drawing>
              <wp:anchor distT="45720" distB="45720" distL="114300" distR="114300" simplePos="0" relativeHeight="251662336" behindDoc="0" locked="0" layoutInCell="1" allowOverlap="1" wp14:anchorId="33B723C4" wp14:editId="13E3F13E">
                <wp:simplePos x="0" y="0"/>
                <wp:positionH relativeFrom="margin">
                  <wp:posOffset>0</wp:posOffset>
                </wp:positionH>
                <wp:positionV relativeFrom="paragraph">
                  <wp:posOffset>1544955</wp:posOffset>
                </wp:positionV>
                <wp:extent cx="1592580" cy="342900"/>
                <wp:effectExtent l="0" t="0" r="762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42900"/>
                        </a:xfrm>
                        <a:prstGeom prst="rect">
                          <a:avLst/>
                        </a:prstGeom>
                        <a:solidFill>
                          <a:srgbClr val="FFFFFF"/>
                        </a:solidFill>
                        <a:ln w="9525">
                          <a:noFill/>
                          <a:miter lim="800000"/>
                          <a:headEnd/>
                          <a:tailEnd/>
                        </a:ln>
                      </wps:spPr>
                      <wps:txbx>
                        <w:txbxContent>
                          <w:p w14:paraId="2CB82FA4" w14:textId="77777777" w:rsidR="0076323C" w:rsidRPr="004337C6" w:rsidRDefault="0076323C" w:rsidP="0076323C">
                            <w:pPr>
                              <w:rPr>
                                <w:b/>
                                <w:bCs/>
                              </w:rPr>
                            </w:pPr>
                            <w:r w:rsidRPr="004337C6">
                              <w:rPr>
                                <w:b/>
                                <w:bCs/>
                              </w:rPr>
                              <w:t>Secondary Consumers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B723C4" id="_x0000_t202" coordsize="21600,21600" o:spt="202" path="m,l,21600r21600,l21600,xe">
                <v:stroke joinstyle="miter"/>
                <v:path gradientshapeok="t" o:connecttype="rect"/>
              </v:shapetype>
              <v:shape id="Text Box 2" o:spid="_x0000_s1026" type="#_x0000_t202" style="position:absolute;margin-left:0;margin-top:121.65pt;width:125.4pt;height:2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" stroked="f">
                <v:textbox>
                  <w:txbxContent>
                    <w:p w14:paraId="2CB82FA4" w14:textId="77777777" w:rsidR="0076323C" w:rsidRPr="004337C6" w:rsidRDefault="0076323C" w:rsidP="0076323C">
                      <w:pPr>
                        <w:rPr>
                          <w:b/>
                          <w:bCs/>
                        </w:rPr>
                      </w:pPr>
                      <w:r w:rsidRPr="004337C6">
                        <w:rPr>
                          <w:b/>
                          <w:bCs/>
                        </w:rPr>
                        <w:t>Secondary Consumers</w:t>
                      </w:r>
                    </w:p>
                  </w:txbxContent>
                </v:textbox>
                <w10:wrap type="square" anchorx="margin"/>
              </v:shape>
            </w:pict>
          </mc:Fallback>
        </mc:AlternateContent>
      </w:r>
      <w:r w:rsidRPr="005948B5">
        <w:rPr>
          <w:noProof/>
          <w:sz w:val="28"/>
          <w:szCs w:val="28"/>
        </w:rPr>
        <mc:AlternateContent>
          <mc:Choice Requires="wps">
            <w:drawing>
              <wp:anchor distT="45720" distB="45720" distL="114300" distR="114300" simplePos="0" relativeHeight="251660288" behindDoc="0" locked="0" layoutInCell="1" allowOverlap="1" wp14:anchorId="2AAAA59A" wp14:editId="6F9FC2C2">
                <wp:simplePos x="0" y="0"/>
                <wp:positionH relativeFrom="margin">
                  <wp:posOffset>0</wp:posOffset>
                </wp:positionH>
                <wp:positionV relativeFrom="paragraph">
                  <wp:posOffset>3535045</wp:posOffset>
                </wp:positionV>
                <wp:extent cx="1394460" cy="3429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42900"/>
                        </a:xfrm>
                        <a:prstGeom prst="rect">
                          <a:avLst/>
                        </a:prstGeom>
                        <a:solidFill>
                          <a:srgbClr val="FFFFFF"/>
                        </a:solidFill>
                        <a:ln w="9525">
                          <a:noFill/>
                          <a:miter lim="800000"/>
                          <a:headEnd/>
                          <a:tailEnd/>
                        </a:ln>
                      </wps:spPr>
                      <wps:txbx>
                        <w:txbxContent>
                          <w:p w14:paraId="2B845974" w14:textId="77777777" w:rsidR="0076323C" w:rsidRPr="004337C6" w:rsidRDefault="0076323C" w:rsidP="0076323C">
                            <w:pPr>
                              <w:rPr>
                                <w:b/>
                                <w:bCs/>
                              </w:rPr>
                            </w:pPr>
                            <w:r w:rsidRPr="004337C6">
                              <w:rPr>
                                <w:b/>
                                <w:bCs/>
                              </w:rPr>
                              <w:t>Primary Producers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AA59A" id="_x0000_s1027" type="#_x0000_t202" style="position:absolute;margin-left:0;margin-top:278.35pt;width:109.8pt;height:2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" stroked="f">
                <v:textbox>
                  <w:txbxContent>
                    <w:p w14:paraId="2B845974" w14:textId="77777777" w:rsidR="0076323C" w:rsidRPr="004337C6" w:rsidRDefault="0076323C" w:rsidP="0076323C">
                      <w:pPr>
                        <w:rPr>
                          <w:b/>
                          <w:bCs/>
                        </w:rPr>
                      </w:pPr>
                      <w:r w:rsidRPr="004337C6">
                        <w:rPr>
                          <w:b/>
                          <w:bCs/>
                        </w:rPr>
                        <w:t>Primary Producers</w:t>
                      </w:r>
                    </w:p>
                  </w:txbxContent>
                </v:textbox>
                <w10:wrap type="square" anchorx="margin"/>
              </v:shape>
            </w:pict>
          </mc:Fallback>
        </mc:AlternateContent>
      </w:r>
      <w:r w:rsidRPr="005948B5">
        <w:rPr>
          <w:noProof/>
          <w:sz w:val="28"/>
          <w:szCs w:val="28"/>
        </w:rPr>
        <mc:AlternateContent>
          <mc:Choice Requires="wps">
            <w:drawing>
              <wp:anchor distT="45720" distB="45720" distL="114300" distR="114300" simplePos="0" relativeHeight="251661312" behindDoc="0" locked="0" layoutInCell="1" allowOverlap="1" wp14:anchorId="5EFF870F" wp14:editId="0BED2A96">
                <wp:simplePos x="0" y="0"/>
                <wp:positionH relativeFrom="margin">
                  <wp:posOffset>7620</wp:posOffset>
                </wp:positionH>
                <wp:positionV relativeFrom="paragraph">
                  <wp:posOffset>2478405</wp:posOffset>
                </wp:positionV>
                <wp:extent cx="1524000" cy="36576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65760"/>
                        </a:xfrm>
                        <a:prstGeom prst="rect">
                          <a:avLst/>
                        </a:prstGeom>
                        <a:solidFill>
                          <a:srgbClr val="FFFFFF"/>
                        </a:solidFill>
                        <a:ln w="9525">
                          <a:noFill/>
                          <a:miter lim="800000"/>
                          <a:headEnd/>
                          <a:tailEnd/>
                        </a:ln>
                      </wps:spPr>
                      <wps:txbx>
                        <w:txbxContent>
                          <w:p w14:paraId="379D753B" w14:textId="77777777" w:rsidR="0076323C" w:rsidRPr="004337C6" w:rsidRDefault="0076323C" w:rsidP="0076323C">
                            <w:pPr>
                              <w:rPr>
                                <w:b/>
                                <w:bCs/>
                              </w:rPr>
                            </w:pPr>
                            <w:r w:rsidRPr="004337C6">
                              <w:rPr>
                                <w:b/>
                                <w:bCs/>
                              </w:rPr>
                              <w:t>Primary Consumers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F870F" id="_x0000_s1028" type="#_x0000_t202" style="position:absolute;margin-left:.6pt;margin-top:195.15pt;width:120pt;height:28.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" stroked="f">
                <v:textbox>
                  <w:txbxContent>
                    <w:p w14:paraId="379D753B" w14:textId="77777777" w:rsidR="0076323C" w:rsidRPr="004337C6" w:rsidRDefault="0076323C" w:rsidP="0076323C">
                      <w:pPr>
                        <w:rPr>
                          <w:b/>
                          <w:bCs/>
                        </w:rPr>
                      </w:pPr>
                      <w:r w:rsidRPr="004337C6">
                        <w:rPr>
                          <w:b/>
                          <w:bCs/>
                        </w:rPr>
                        <w:t>Primary Consumers</w:t>
                      </w:r>
                    </w:p>
                  </w:txbxContent>
                </v:textbox>
                <w10:wrap type="square" anchorx="margin"/>
              </v:shape>
            </w:pict>
          </mc:Fallback>
        </mc:AlternateContent>
      </w:r>
      <w:r w:rsidRPr="005948B5">
        <w:rPr>
          <w:noProof/>
          <w:sz w:val="28"/>
          <w:szCs w:val="28"/>
        </w:rPr>
        <mc:AlternateContent>
          <mc:Choice Requires="wps">
            <w:drawing>
              <wp:anchor distT="45720" distB="45720" distL="114300" distR="114300" simplePos="0" relativeHeight="251659264" behindDoc="0" locked="0" layoutInCell="1" allowOverlap="1" wp14:anchorId="248771B1" wp14:editId="7B216BCA">
                <wp:simplePos x="0" y="0"/>
                <wp:positionH relativeFrom="column">
                  <wp:posOffset>7620</wp:posOffset>
                </wp:positionH>
                <wp:positionV relativeFrom="paragraph">
                  <wp:posOffset>611505</wp:posOffset>
                </wp:positionV>
                <wp:extent cx="152400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solidFill>
                          <a:srgbClr val="FFFFFF"/>
                        </a:solidFill>
                        <a:ln w="9525">
                          <a:noFill/>
                          <a:miter lim="800000"/>
                          <a:headEnd/>
                          <a:tailEnd/>
                        </a:ln>
                      </wps:spPr>
                      <wps:txbx>
                        <w:txbxContent>
                          <w:p w14:paraId="5CCAF56C" w14:textId="77777777" w:rsidR="0076323C" w:rsidRPr="004337C6" w:rsidRDefault="0076323C" w:rsidP="0076323C">
                            <w:pPr>
                              <w:rPr>
                                <w:b/>
                                <w:bCs/>
                              </w:rPr>
                            </w:pPr>
                            <w:r w:rsidRPr="004337C6">
                              <w:rPr>
                                <w:b/>
                                <w:bCs/>
                              </w:rPr>
                              <w:t>Tertiary Consumers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771B1" id="_x0000_s1029" type="#_x0000_t202" style="position:absolute;margin-left:.6pt;margin-top:48.15pt;width:120pt;height: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" stroked="f">
                <v:textbox>
                  <w:txbxContent>
                    <w:p w14:paraId="5CCAF56C" w14:textId="77777777" w:rsidR="0076323C" w:rsidRPr="004337C6" w:rsidRDefault="0076323C" w:rsidP="0076323C">
                      <w:pPr>
                        <w:rPr>
                          <w:b/>
                          <w:bCs/>
                        </w:rPr>
                      </w:pPr>
                      <w:r w:rsidRPr="004337C6">
                        <w:rPr>
                          <w:b/>
                          <w:bCs/>
                        </w:rPr>
                        <w:t>Tertiary Consumers</w:t>
                      </w:r>
                    </w:p>
                  </w:txbxContent>
                </v:textbox>
                <w10:wrap type="square"/>
              </v:shape>
            </w:pict>
          </mc:Fallback>
        </mc:AlternateContent>
      </w:r>
    </w:p>
    <w:p w14:paraId="2550BD73" w14:textId="77777777" w:rsidR="0076323C" w:rsidRDefault="0076323C" w:rsidP="0076323C">
      <w:pPr>
        <w:rPr>
          <w:sz w:val="52"/>
          <w:szCs w:val="52"/>
        </w:rPr>
      </w:pPr>
      <w:r w:rsidRPr="005948B5">
        <w:rPr>
          <w:noProof/>
          <w:sz w:val="28"/>
          <w:szCs w:val="28"/>
        </w:rPr>
        <mc:AlternateContent>
          <mc:Choice Requires="wps">
            <w:drawing>
              <wp:anchor distT="45720" distB="45720" distL="114300" distR="114300" simplePos="0" relativeHeight="251664384" behindDoc="0" locked="0" layoutInCell="1" allowOverlap="1" wp14:anchorId="4C311214" wp14:editId="118F601C">
                <wp:simplePos x="0" y="0"/>
                <wp:positionH relativeFrom="margin">
                  <wp:align>left</wp:align>
                </wp:positionH>
                <wp:positionV relativeFrom="paragraph">
                  <wp:posOffset>3589020</wp:posOffset>
                </wp:positionV>
                <wp:extent cx="1394460" cy="3429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42900"/>
                        </a:xfrm>
                        <a:prstGeom prst="rect">
                          <a:avLst/>
                        </a:prstGeom>
                        <a:noFill/>
                        <a:ln w="9525">
                          <a:noFill/>
                          <a:miter lim="800000"/>
                          <a:headEnd/>
                          <a:tailEnd/>
                        </a:ln>
                      </wps:spPr>
                      <wps:txbx>
                        <w:txbxContent>
                          <w:p w14:paraId="44214A90" w14:textId="77777777" w:rsidR="0076323C" w:rsidRPr="00680525" w:rsidRDefault="0076323C" w:rsidP="0076323C">
                            <w:pPr>
                              <w:rPr>
                                <w:i/>
                                <w:iCs/>
                              </w:rPr>
                            </w:pPr>
                            <w:r>
                              <w:rPr>
                                <w:i/>
                                <w:iCs/>
                              </w:rPr>
                              <w:t>Plants,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11214" id="_x0000_s1030" type="#_x0000_t202" style="position:absolute;margin-left:0;margin-top:282.6pt;width:109.8pt;height:27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" filled="f" stroked="f">
                <v:textbox>
                  <w:txbxContent>
                    <w:p w14:paraId="44214A90" w14:textId="77777777" w:rsidR="0076323C" w:rsidRPr="00680525" w:rsidRDefault="0076323C" w:rsidP="0076323C">
                      <w:pPr>
                        <w:rPr>
                          <w:i/>
                          <w:iCs/>
                        </w:rPr>
                      </w:pPr>
                      <w:r>
                        <w:rPr>
                          <w:i/>
                          <w:iCs/>
                        </w:rPr>
                        <w:t>Plants, etc.</w:t>
                      </w:r>
                    </w:p>
                  </w:txbxContent>
                </v:textbox>
                <w10:wrap type="square" anchorx="margin"/>
              </v:shape>
            </w:pict>
          </mc:Fallback>
        </mc:AlternateContent>
      </w:r>
      <w:r w:rsidRPr="005948B5">
        <w:rPr>
          <w:noProof/>
          <w:sz w:val="28"/>
          <w:szCs w:val="28"/>
        </w:rPr>
        <mc:AlternateContent>
          <mc:Choice Requires="wps">
            <w:drawing>
              <wp:anchor distT="45720" distB="45720" distL="114300" distR="114300" simplePos="0" relativeHeight="251666432" behindDoc="0" locked="0" layoutInCell="1" allowOverlap="1" wp14:anchorId="4466D9A7" wp14:editId="38B8C073">
                <wp:simplePos x="0" y="0"/>
                <wp:positionH relativeFrom="margin">
                  <wp:align>left</wp:align>
                </wp:positionH>
                <wp:positionV relativeFrom="paragraph">
                  <wp:posOffset>1656080</wp:posOffset>
                </wp:positionV>
                <wp:extent cx="1897380" cy="3429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2900"/>
                        </a:xfrm>
                        <a:prstGeom prst="rect">
                          <a:avLst/>
                        </a:prstGeom>
                        <a:noFill/>
                        <a:ln w="9525">
                          <a:noFill/>
                          <a:miter lim="800000"/>
                          <a:headEnd/>
                          <a:tailEnd/>
                        </a:ln>
                      </wps:spPr>
                      <wps:txbx>
                        <w:txbxContent>
                          <w:p w14:paraId="592C8B2B" w14:textId="77777777" w:rsidR="0076323C" w:rsidRPr="00680525" w:rsidRDefault="0076323C" w:rsidP="0076323C">
                            <w:pPr>
                              <w:rPr>
                                <w:i/>
                                <w:iCs/>
                              </w:rPr>
                            </w:pPr>
                            <w:r>
                              <w:rPr>
                                <w:i/>
                                <w:iCs/>
                              </w:rPr>
                              <w:t>What eats herbivores?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6D9A7" id="Text Box 9" o:spid="_x0000_s1031" type="#_x0000_t202" style="position:absolute;margin-left:0;margin-top:130.4pt;width:149.4pt;height:27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" filled="f" stroked="f">
                <v:textbox>
                  <w:txbxContent>
                    <w:p w14:paraId="592C8B2B" w14:textId="77777777" w:rsidR="0076323C" w:rsidRPr="00680525" w:rsidRDefault="0076323C" w:rsidP="0076323C">
                      <w:pPr>
                        <w:rPr>
                          <w:i/>
                          <w:iCs/>
                        </w:rPr>
                      </w:pPr>
                      <w:r>
                        <w:rPr>
                          <w:i/>
                          <w:iCs/>
                        </w:rPr>
                        <w:t>What eats herbivores?</w:t>
                      </w:r>
                    </w:p>
                  </w:txbxContent>
                </v:textbox>
                <w10:wrap type="square" anchorx="margin"/>
              </v:shape>
            </w:pict>
          </mc:Fallback>
        </mc:AlternateContent>
      </w:r>
      <w:r w:rsidRPr="005948B5">
        <w:rPr>
          <w:noProof/>
          <w:sz w:val="28"/>
          <w:szCs w:val="28"/>
        </w:rPr>
        <mc:AlternateContent>
          <mc:Choice Requires="wps">
            <w:drawing>
              <wp:anchor distT="45720" distB="45720" distL="114300" distR="114300" simplePos="0" relativeHeight="251667456" behindDoc="0" locked="0" layoutInCell="1" allowOverlap="1" wp14:anchorId="22BBBB05" wp14:editId="17026DFC">
                <wp:simplePos x="0" y="0"/>
                <wp:positionH relativeFrom="margin">
                  <wp:posOffset>38100</wp:posOffset>
                </wp:positionH>
                <wp:positionV relativeFrom="paragraph">
                  <wp:posOffset>688340</wp:posOffset>
                </wp:positionV>
                <wp:extent cx="3665220" cy="342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42900"/>
                        </a:xfrm>
                        <a:prstGeom prst="rect">
                          <a:avLst/>
                        </a:prstGeom>
                        <a:noFill/>
                        <a:ln w="9525">
                          <a:noFill/>
                          <a:miter lim="800000"/>
                          <a:headEnd/>
                          <a:tailEnd/>
                        </a:ln>
                      </wps:spPr>
                      <wps:txbx>
                        <w:txbxContent>
                          <w:p w14:paraId="6C0E4930" w14:textId="77777777" w:rsidR="0076323C" w:rsidRPr="00680525" w:rsidRDefault="0076323C" w:rsidP="0076323C">
                            <w:pPr>
                              <w:rPr>
                                <w:i/>
                                <w:iCs/>
                              </w:rPr>
                            </w:pPr>
                            <w:r>
                              <w:rPr>
                                <w:i/>
                                <w:iCs/>
                              </w:rPr>
                              <w:t>Top of the food web: What eats secondary consumers?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BBB05" id="Text Box 11" o:spid="_x0000_s1032" type="#_x0000_t202" style="position:absolute;margin-left:3pt;margin-top:54.2pt;width:288.6pt;height:2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" filled="f" stroked="f">
                <v:textbox>
                  <w:txbxContent>
                    <w:p w14:paraId="6C0E4930" w14:textId="77777777" w:rsidR="0076323C" w:rsidRPr="00680525" w:rsidRDefault="0076323C" w:rsidP="0076323C">
                      <w:pPr>
                        <w:rPr>
                          <w:i/>
                          <w:iCs/>
                        </w:rPr>
                      </w:pPr>
                      <w:r>
                        <w:rPr>
                          <w:i/>
                          <w:iCs/>
                        </w:rPr>
                        <w:t>Top of the food web: What eats secondary consumers?</w:t>
                      </w:r>
                    </w:p>
                  </w:txbxContent>
                </v:textbox>
                <w10:wrap type="square" anchorx="margin"/>
              </v:shape>
            </w:pict>
          </mc:Fallback>
        </mc:AlternateContent>
      </w:r>
      <w:r w:rsidRPr="005948B5">
        <w:rPr>
          <w:noProof/>
          <w:sz w:val="28"/>
          <w:szCs w:val="28"/>
        </w:rPr>
        <mc:AlternateContent>
          <mc:Choice Requires="wps">
            <w:drawing>
              <wp:anchor distT="45720" distB="45720" distL="114300" distR="114300" simplePos="0" relativeHeight="251665408" behindDoc="0" locked="0" layoutInCell="1" allowOverlap="1" wp14:anchorId="534214BE" wp14:editId="29229FB5">
                <wp:simplePos x="0" y="0"/>
                <wp:positionH relativeFrom="margin">
                  <wp:align>left</wp:align>
                </wp:positionH>
                <wp:positionV relativeFrom="paragraph">
                  <wp:posOffset>2570480</wp:posOffset>
                </wp:positionV>
                <wp:extent cx="2430780" cy="34290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342900"/>
                        </a:xfrm>
                        <a:prstGeom prst="rect">
                          <a:avLst/>
                        </a:prstGeom>
                        <a:noFill/>
                        <a:ln w="9525">
                          <a:noFill/>
                          <a:miter lim="800000"/>
                          <a:headEnd/>
                          <a:tailEnd/>
                        </a:ln>
                      </wps:spPr>
                      <wps:txbx>
                        <w:txbxContent>
                          <w:p w14:paraId="4A7BC7B9" w14:textId="77777777" w:rsidR="0076323C" w:rsidRPr="00680525" w:rsidRDefault="0076323C" w:rsidP="0076323C">
                            <w:pPr>
                              <w:rPr>
                                <w:i/>
                                <w:iCs/>
                              </w:rPr>
                            </w:pPr>
                            <w:r>
                              <w:rPr>
                                <w:i/>
                                <w:iCs/>
                              </w:rPr>
                              <w:t>Herbivores (What eats 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214BE" id="Text Box 17" o:spid="_x0000_s1033" type="#_x0000_t202" style="position:absolute;margin-left:0;margin-top:202.4pt;width:191.4pt;height:27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" filled="f" stroked="f">
                <v:textbox>
                  <w:txbxContent>
                    <w:p w14:paraId="4A7BC7B9" w14:textId="77777777" w:rsidR="0076323C" w:rsidRPr="00680525" w:rsidRDefault="0076323C" w:rsidP="0076323C">
                      <w:pPr>
                        <w:rPr>
                          <w:i/>
                          <w:iCs/>
                        </w:rPr>
                      </w:pPr>
                      <w:r>
                        <w:rPr>
                          <w:i/>
                          <w:iCs/>
                        </w:rPr>
                        <w:t>Herbivores (What eats plants?)</w:t>
                      </w:r>
                    </w:p>
                  </w:txbxContent>
                </v:textbox>
                <w10:wrap type="square" anchorx="margin"/>
              </v:shape>
            </w:pict>
          </mc:Fallback>
        </mc:AlternateContent>
      </w:r>
      <w:r>
        <w:rPr>
          <w:sz w:val="52"/>
          <w:szCs w:val="52"/>
        </w:rPr>
        <w:br w:type="page"/>
      </w:r>
    </w:p>
    <w:p w14:paraId="2580AD76" w14:textId="77777777" w:rsidR="0076323C" w:rsidRDefault="0076323C" w:rsidP="0076323C">
      <w:pPr>
        <w:jc w:val="center"/>
        <w:rPr>
          <w:sz w:val="52"/>
          <w:szCs w:val="52"/>
        </w:rPr>
      </w:pPr>
      <w:r>
        <w:rPr>
          <w:sz w:val="52"/>
          <w:szCs w:val="52"/>
        </w:rPr>
        <w:lastRenderedPageBreak/>
        <w:t>Spider Observation</w:t>
      </w:r>
    </w:p>
    <w:p w14:paraId="548B42AF" w14:textId="77777777" w:rsidR="0076323C" w:rsidRDefault="0076323C" w:rsidP="0076323C">
      <w:pPr>
        <w:rPr>
          <w:sz w:val="28"/>
          <w:szCs w:val="28"/>
        </w:rPr>
      </w:pPr>
      <w:r w:rsidRPr="00FC1BFE">
        <w:rPr>
          <w:sz w:val="28"/>
          <w:szCs w:val="28"/>
        </w:rPr>
        <w:t xml:space="preserve">DIRECTIONS: </w:t>
      </w:r>
      <w:r>
        <w:rPr>
          <w:sz w:val="28"/>
          <w:szCs w:val="28"/>
        </w:rPr>
        <w:t>During your signs of life scavenger hunt, you may have noticed many spiders! Now it’s time to look more closely – what are these spiders doing? In this station, you will pick one spider and watch it for 3 minutes. Keep track of what it is doing (eating, forming spider webs, moving, standing still, etc.) every 30 seconds. R</w:t>
      </w:r>
      <w:r w:rsidRPr="00FC1BFE">
        <w:rPr>
          <w:sz w:val="28"/>
          <w:szCs w:val="28"/>
        </w:rPr>
        <w:t>ecord your findings in the space below!</w:t>
      </w:r>
    </w:p>
    <w:p w14:paraId="7D8A23F7" w14:textId="77777777" w:rsidR="0076323C" w:rsidRDefault="0076323C" w:rsidP="0076323C">
      <w:pPr>
        <w:rPr>
          <w:sz w:val="28"/>
          <w:szCs w:val="28"/>
        </w:rPr>
      </w:pPr>
    </w:p>
    <w:tbl>
      <w:tblPr>
        <w:tblStyle w:val="TableGrid"/>
        <w:tblW w:w="10885" w:type="dxa"/>
        <w:tblLook w:val="04A0" w:firstRow="1" w:lastRow="0" w:firstColumn="1" w:lastColumn="0" w:noHBand="0" w:noVBand="1"/>
      </w:tblPr>
      <w:tblGrid>
        <w:gridCol w:w="1615"/>
        <w:gridCol w:w="9270"/>
      </w:tblGrid>
      <w:tr w:rsidR="0076323C" w14:paraId="0B757B94" w14:textId="77777777" w:rsidTr="003C450C">
        <w:tc>
          <w:tcPr>
            <w:tcW w:w="1615" w:type="dxa"/>
          </w:tcPr>
          <w:p w14:paraId="3792A641" w14:textId="77777777" w:rsidR="0076323C" w:rsidRDefault="0076323C" w:rsidP="003C450C">
            <w:pPr>
              <w:rPr>
                <w:sz w:val="28"/>
                <w:szCs w:val="28"/>
              </w:rPr>
            </w:pPr>
            <w:r>
              <w:rPr>
                <w:sz w:val="28"/>
                <w:szCs w:val="28"/>
              </w:rPr>
              <w:t>Time</w:t>
            </w:r>
          </w:p>
        </w:tc>
        <w:tc>
          <w:tcPr>
            <w:tcW w:w="9270" w:type="dxa"/>
          </w:tcPr>
          <w:p w14:paraId="1000D845" w14:textId="77777777" w:rsidR="0076323C" w:rsidRDefault="0076323C" w:rsidP="003C450C">
            <w:pPr>
              <w:rPr>
                <w:sz w:val="28"/>
                <w:szCs w:val="28"/>
              </w:rPr>
            </w:pPr>
            <w:r>
              <w:rPr>
                <w:sz w:val="28"/>
                <w:szCs w:val="28"/>
              </w:rPr>
              <w:t>What is your spider doing?</w:t>
            </w:r>
          </w:p>
        </w:tc>
      </w:tr>
      <w:tr w:rsidR="0076323C" w14:paraId="51ADD5E8" w14:textId="77777777" w:rsidTr="003C450C">
        <w:tc>
          <w:tcPr>
            <w:tcW w:w="1615" w:type="dxa"/>
          </w:tcPr>
          <w:p w14:paraId="35128C32" w14:textId="77777777" w:rsidR="0076323C" w:rsidRDefault="0076323C" w:rsidP="003C450C">
            <w:pPr>
              <w:rPr>
                <w:sz w:val="28"/>
                <w:szCs w:val="28"/>
              </w:rPr>
            </w:pPr>
            <w:r>
              <w:rPr>
                <w:sz w:val="28"/>
                <w:szCs w:val="28"/>
              </w:rPr>
              <w:t>30 seconds</w:t>
            </w:r>
          </w:p>
        </w:tc>
        <w:tc>
          <w:tcPr>
            <w:tcW w:w="9270" w:type="dxa"/>
          </w:tcPr>
          <w:p w14:paraId="2399332E" w14:textId="77777777" w:rsidR="0076323C" w:rsidRDefault="0076323C" w:rsidP="003C450C">
            <w:pPr>
              <w:rPr>
                <w:sz w:val="28"/>
                <w:szCs w:val="28"/>
              </w:rPr>
            </w:pPr>
          </w:p>
          <w:p w14:paraId="474D3D75" w14:textId="77777777" w:rsidR="0076323C" w:rsidRDefault="0076323C" w:rsidP="003C450C">
            <w:pPr>
              <w:rPr>
                <w:sz w:val="28"/>
                <w:szCs w:val="28"/>
              </w:rPr>
            </w:pPr>
          </w:p>
          <w:p w14:paraId="793B91DC" w14:textId="77777777" w:rsidR="0076323C" w:rsidRDefault="0076323C" w:rsidP="003C450C">
            <w:pPr>
              <w:rPr>
                <w:sz w:val="28"/>
                <w:szCs w:val="28"/>
              </w:rPr>
            </w:pPr>
          </w:p>
          <w:p w14:paraId="7D579563" w14:textId="77777777" w:rsidR="0076323C" w:rsidRDefault="0076323C" w:rsidP="003C450C">
            <w:pPr>
              <w:rPr>
                <w:sz w:val="28"/>
                <w:szCs w:val="28"/>
              </w:rPr>
            </w:pPr>
          </w:p>
          <w:p w14:paraId="240AE988" w14:textId="77777777" w:rsidR="0076323C" w:rsidRDefault="0076323C" w:rsidP="003C450C">
            <w:pPr>
              <w:rPr>
                <w:sz w:val="28"/>
                <w:szCs w:val="28"/>
              </w:rPr>
            </w:pPr>
          </w:p>
        </w:tc>
      </w:tr>
      <w:tr w:rsidR="0076323C" w14:paraId="7C0C6C96" w14:textId="77777777" w:rsidTr="003C450C">
        <w:tc>
          <w:tcPr>
            <w:tcW w:w="1615" w:type="dxa"/>
          </w:tcPr>
          <w:p w14:paraId="14F3F469" w14:textId="77777777" w:rsidR="0076323C" w:rsidRDefault="0076323C" w:rsidP="003C450C">
            <w:pPr>
              <w:rPr>
                <w:sz w:val="28"/>
                <w:szCs w:val="28"/>
              </w:rPr>
            </w:pPr>
            <w:r>
              <w:rPr>
                <w:sz w:val="28"/>
                <w:szCs w:val="28"/>
              </w:rPr>
              <w:t>1 minute</w:t>
            </w:r>
          </w:p>
        </w:tc>
        <w:tc>
          <w:tcPr>
            <w:tcW w:w="9270" w:type="dxa"/>
          </w:tcPr>
          <w:p w14:paraId="6DF40C6D" w14:textId="77777777" w:rsidR="0076323C" w:rsidRDefault="0076323C" w:rsidP="003C450C">
            <w:pPr>
              <w:rPr>
                <w:sz w:val="28"/>
                <w:szCs w:val="28"/>
              </w:rPr>
            </w:pPr>
          </w:p>
          <w:p w14:paraId="468D98D9" w14:textId="77777777" w:rsidR="0076323C" w:rsidRDefault="0076323C" w:rsidP="003C450C">
            <w:pPr>
              <w:rPr>
                <w:sz w:val="28"/>
                <w:szCs w:val="28"/>
              </w:rPr>
            </w:pPr>
          </w:p>
          <w:p w14:paraId="412DA25C" w14:textId="77777777" w:rsidR="0076323C" w:rsidRDefault="0076323C" w:rsidP="003C450C">
            <w:pPr>
              <w:rPr>
                <w:sz w:val="28"/>
                <w:szCs w:val="28"/>
              </w:rPr>
            </w:pPr>
          </w:p>
          <w:p w14:paraId="0EBA81FC" w14:textId="77777777" w:rsidR="0076323C" w:rsidRDefault="0076323C" w:rsidP="003C450C">
            <w:pPr>
              <w:rPr>
                <w:sz w:val="28"/>
                <w:szCs w:val="28"/>
              </w:rPr>
            </w:pPr>
          </w:p>
          <w:p w14:paraId="24195CDE" w14:textId="77777777" w:rsidR="0076323C" w:rsidRDefault="0076323C" w:rsidP="003C450C">
            <w:pPr>
              <w:rPr>
                <w:sz w:val="28"/>
                <w:szCs w:val="28"/>
              </w:rPr>
            </w:pPr>
          </w:p>
        </w:tc>
      </w:tr>
      <w:tr w:rsidR="0076323C" w14:paraId="62724523" w14:textId="77777777" w:rsidTr="003C450C">
        <w:tc>
          <w:tcPr>
            <w:tcW w:w="1615" w:type="dxa"/>
          </w:tcPr>
          <w:p w14:paraId="03AEC2B0" w14:textId="77777777" w:rsidR="0076323C" w:rsidRDefault="0076323C" w:rsidP="003C450C">
            <w:pPr>
              <w:rPr>
                <w:sz w:val="28"/>
                <w:szCs w:val="28"/>
              </w:rPr>
            </w:pPr>
            <w:r>
              <w:rPr>
                <w:sz w:val="28"/>
                <w:szCs w:val="28"/>
              </w:rPr>
              <w:t>1.5 minutes</w:t>
            </w:r>
          </w:p>
        </w:tc>
        <w:tc>
          <w:tcPr>
            <w:tcW w:w="9270" w:type="dxa"/>
          </w:tcPr>
          <w:p w14:paraId="626F87B8" w14:textId="77777777" w:rsidR="0076323C" w:rsidRDefault="0076323C" w:rsidP="003C450C">
            <w:pPr>
              <w:rPr>
                <w:sz w:val="28"/>
                <w:szCs w:val="28"/>
              </w:rPr>
            </w:pPr>
          </w:p>
          <w:p w14:paraId="6BB67702" w14:textId="77777777" w:rsidR="0076323C" w:rsidRDefault="0076323C" w:rsidP="003C450C">
            <w:pPr>
              <w:rPr>
                <w:sz w:val="28"/>
                <w:szCs w:val="28"/>
              </w:rPr>
            </w:pPr>
          </w:p>
          <w:p w14:paraId="52006769" w14:textId="77777777" w:rsidR="0076323C" w:rsidRDefault="0076323C" w:rsidP="003C450C">
            <w:pPr>
              <w:rPr>
                <w:sz w:val="28"/>
                <w:szCs w:val="28"/>
              </w:rPr>
            </w:pPr>
          </w:p>
          <w:p w14:paraId="748BFF55" w14:textId="77777777" w:rsidR="0076323C" w:rsidRDefault="0076323C" w:rsidP="003C450C">
            <w:pPr>
              <w:rPr>
                <w:sz w:val="28"/>
                <w:szCs w:val="28"/>
              </w:rPr>
            </w:pPr>
          </w:p>
          <w:p w14:paraId="39CF5811" w14:textId="77777777" w:rsidR="0076323C" w:rsidRDefault="0076323C" w:rsidP="003C450C">
            <w:pPr>
              <w:rPr>
                <w:sz w:val="28"/>
                <w:szCs w:val="28"/>
              </w:rPr>
            </w:pPr>
          </w:p>
        </w:tc>
      </w:tr>
      <w:tr w:rsidR="0076323C" w14:paraId="09735590" w14:textId="77777777" w:rsidTr="003C450C">
        <w:tc>
          <w:tcPr>
            <w:tcW w:w="1615" w:type="dxa"/>
          </w:tcPr>
          <w:p w14:paraId="54D33C0F" w14:textId="77777777" w:rsidR="0076323C" w:rsidRDefault="0076323C" w:rsidP="003C450C">
            <w:pPr>
              <w:rPr>
                <w:sz w:val="28"/>
                <w:szCs w:val="28"/>
              </w:rPr>
            </w:pPr>
            <w:r>
              <w:rPr>
                <w:sz w:val="28"/>
                <w:szCs w:val="28"/>
              </w:rPr>
              <w:t>2 minutes</w:t>
            </w:r>
          </w:p>
        </w:tc>
        <w:tc>
          <w:tcPr>
            <w:tcW w:w="9270" w:type="dxa"/>
          </w:tcPr>
          <w:p w14:paraId="46B3FE50" w14:textId="77777777" w:rsidR="0076323C" w:rsidRDefault="0076323C" w:rsidP="003C450C">
            <w:pPr>
              <w:rPr>
                <w:sz w:val="28"/>
                <w:szCs w:val="28"/>
              </w:rPr>
            </w:pPr>
          </w:p>
          <w:p w14:paraId="02302E5D" w14:textId="77777777" w:rsidR="0076323C" w:rsidRDefault="0076323C" w:rsidP="003C450C">
            <w:pPr>
              <w:rPr>
                <w:sz w:val="28"/>
                <w:szCs w:val="28"/>
              </w:rPr>
            </w:pPr>
          </w:p>
          <w:p w14:paraId="0D6F5D76" w14:textId="77777777" w:rsidR="0076323C" w:rsidRDefault="0076323C" w:rsidP="003C450C">
            <w:pPr>
              <w:rPr>
                <w:sz w:val="28"/>
                <w:szCs w:val="28"/>
              </w:rPr>
            </w:pPr>
          </w:p>
          <w:p w14:paraId="046129C7" w14:textId="77777777" w:rsidR="0076323C" w:rsidRDefault="0076323C" w:rsidP="003C450C">
            <w:pPr>
              <w:rPr>
                <w:sz w:val="28"/>
                <w:szCs w:val="28"/>
              </w:rPr>
            </w:pPr>
          </w:p>
          <w:p w14:paraId="1E8C5A5D" w14:textId="77777777" w:rsidR="0076323C" w:rsidRDefault="0076323C" w:rsidP="003C450C">
            <w:pPr>
              <w:rPr>
                <w:sz w:val="28"/>
                <w:szCs w:val="28"/>
              </w:rPr>
            </w:pPr>
          </w:p>
        </w:tc>
      </w:tr>
      <w:tr w:rsidR="0076323C" w14:paraId="407A4C56" w14:textId="77777777" w:rsidTr="003C450C">
        <w:tc>
          <w:tcPr>
            <w:tcW w:w="1615" w:type="dxa"/>
          </w:tcPr>
          <w:p w14:paraId="28A63C7F" w14:textId="77777777" w:rsidR="0076323C" w:rsidRDefault="0076323C" w:rsidP="003C450C">
            <w:pPr>
              <w:rPr>
                <w:sz w:val="28"/>
                <w:szCs w:val="28"/>
              </w:rPr>
            </w:pPr>
            <w:r>
              <w:rPr>
                <w:sz w:val="28"/>
                <w:szCs w:val="28"/>
              </w:rPr>
              <w:t>2.5 minutes</w:t>
            </w:r>
          </w:p>
        </w:tc>
        <w:tc>
          <w:tcPr>
            <w:tcW w:w="9270" w:type="dxa"/>
          </w:tcPr>
          <w:p w14:paraId="0C6B9D0C" w14:textId="77777777" w:rsidR="0076323C" w:rsidRDefault="0076323C" w:rsidP="003C450C">
            <w:pPr>
              <w:rPr>
                <w:sz w:val="28"/>
                <w:szCs w:val="28"/>
              </w:rPr>
            </w:pPr>
          </w:p>
          <w:p w14:paraId="17747EB9" w14:textId="77777777" w:rsidR="0076323C" w:rsidRDefault="0076323C" w:rsidP="003C450C">
            <w:pPr>
              <w:rPr>
                <w:sz w:val="28"/>
                <w:szCs w:val="28"/>
              </w:rPr>
            </w:pPr>
          </w:p>
          <w:p w14:paraId="6B2E3CDF" w14:textId="77777777" w:rsidR="0076323C" w:rsidRDefault="0076323C" w:rsidP="003C450C">
            <w:pPr>
              <w:rPr>
                <w:sz w:val="28"/>
                <w:szCs w:val="28"/>
              </w:rPr>
            </w:pPr>
          </w:p>
          <w:p w14:paraId="67E223A8" w14:textId="77777777" w:rsidR="0076323C" w:rsidRDefault="0076323C" w:rsidP="003C450C">
            <w:pPr>
              <w:rPr>
                <w:sz w:val="28"/>
                <w:szCs w:val="28"/>
              </w:rPr>
            </w:pPr>
          </w:p>
          <w:p w14:paraId="697ECC8E" w14:textId="77777777" w:rsidR="0076323C" w:rsidRDefault="0076323C" w:rsidP="003C450C">
            <w:pPr>
              <w:rPr>
                <w:sz w:val="28"/>
                <w:szCs w:val="28"/>
              </w:rPr>
            </w:pPr>
          </w:p>
        </w:tc>
      </w:tr>
      <w:tr w:rsidR="0076323C" w14:paraId="619B460B" w14:textId="77777777" w:rsidTr="003C450C">
        <w:tc>
          <w:tcPr>
            <w:tcW w:w="1615" w:type="dxa"/>
          </w:tcPr>
          <w:p w14:paraId="2ECF5689" w14:textId="77777777" w:rsidR="0076323C" w:rsidRDefault="0076323C" w:rsidP="003C450C">
            <w:pPr>
              <w:rPr>
                <w:sz w:val="28"/>
                <w:szCs w:val="28"/>
              </w:rPr>
            </w:pPr>
            <w:r>
              <w:rPr>
                <w:sz w:val="28"/>
                <w:szCs w:val="28"/>
              </w:rPr>
              <w:t>3 minutes</w:t>
            </w:r>
          </w:p>
        </w:tc>
        <w:tc>
          <w:tcPr>
            <w:tcW w:w="9270" w:type="dxa"/>
          </w:tcPr>
          <w:p w14:paraId="633790B2" w14:textId="77777777" w:rsidR="0076323C" w:rsidRDefault="0076323C" w:rsidP="003C450C">
            <w:pPr>
              <w:rPr>
                <w:sz w:val="28"/>
                <w:szCs w:val="28"/>
              </w:rPr>
            </w:pPr>
          </w:p>
          <w:p w14:paraId="65B6EF14" w14:textId="77777777" w:rsidR="0076323C" w:rsidRDefault="0076323C" w:rsidP="003C450C">
            <w:pPr>
              <w:rPr>
                <w:sz w:val="28"/>
                <w:szCs w:val="28"/>
              </w:rPr>
            </w:pPr>
          </w:p>
          <w:p w14:paraId="35FEBA1E" w14:textId="77777777" w:rsidR="0076323C" w:rsidRDefault="0076323C" w:rsidP="003C450C">
            <w:pPr>
              <w:rPr>
                <w:sz w:val="28"/>
                <w:szCs w:val="28"/>
              </w:rPr>
            </w:pPr>
          </w:p>
          <w:p w14:paraId="0836E14D" w14:textId="77777777" w:rsidR="0076323C" w:rsidRDefault="0076323C" w:rsidP="003C450C">
            <w:pPr>
              <w:rPr>
                <w:sz w:val="28"/>
                <w:szCs w:val="28"/>
              </w:rPr>
            </w:pPr>
          </w:p>
          <w:p w14:paraId="3C6DF6A1" w14:textId="77777777" w:rsidR="0076323C" w:rsidRDefault="0076323C" w:rsidP="003C450C">
            <w:pPr>
              <w:rPr>
                <w:sz w:val="28"/>
                <w:szCs w:val="28"/>
              </w:rPr>
            </w:pPr>
          </w:p>
        </w:tc>
      </w:tr>
    </w:tbl>
    <w:p w14:paraId="72D4F700" w14:textId="5A36E420" w:rsidR="0076323C" w:rsidRDefault="0076323C" w:rsidP="00320B8F">
      <w:pPr>
        <w:rPr>
          <w:lang w:val="en-US"/>
        </w:rPr>
      </w:pPr>
    </w:p>
    <w:p w14:paraId="06DA9843" w14:textId="77777777" w:rsidR="0076323C" w:rsidRDefault="0076323C">
      <w:pPr>
        <w:rPr>
          <w:lang w:val="en-US"/>
        </w:rPr>
      </w:pPr>
      <w:r>
        <w:rPr>
          <w:lang w:val="en-US"/>
        </w:rPr>
        <w:br w:type="page"/>
      </w:r>
    </w:p>
    <w:p w14:paraId="490A86E3" w14:textId="77777777" w:rsidR="0076323C" w:rsidRDefault="0076323C" w:rsidP="00320B8F">
      <w:pPr>
        <w:rPr>
          <w:lang w:val="en-US"/>
        </w:rPr>
        <w:sectPr w:rsidR="0076323C" w:rsidSect="0076323C">
          <w:pgSz w:w="11906" w:h="16838"/>
          <w:pgMar w:top="720" w:right="720" w:bottom="720" w:left="720" w:header="720" w:footer="720" w:gutter="0"/>
          <w:cols w:space="720"/>
          <w:docGrid w:linePitch="360"/>
        </w:sectPr>
      </w:pPr>
    </w:p>
    <w:p w14:paraId="60774249" w14:textId="77777777" w:rsidR="0076323C" w:rsidRPr="002239A0" w:rsidRDefault="0076323C" w:rsidP="00320B8F">
      <w:pPr>
        <w:rPr>
          <w:lang w:val="en-US"/>
        </w:rPr>
      </w:pPr>
    </w:p>
    <w:p w14:paraId="4999A7CE" w14:textId="2692AB68" w:rsidR="00C3545F" w:rsidRPr="002239A0" w:rsidRDefault="00C3545F" w:rsidP="00C3545F">
      <w:pPr>
        <w:pStyle w:val="Heading2"/>
        <w:rPr>
          <w:color w:val="auto"/>
          <w:lang w:val="en-US"/>
        </w:rPr>
      </w:pPr>
      <w:r w:rsidRPr="002239A0">
        <w:rPr>
          <w:color w:val="auto"/>
          <w:lang w:val="en-US"/>
        </w:rPr>
        <w:t>Density Section</w:t>
      </w:r>
    </w:p>
    <w:p w14:paraId="3615FFCB" w14:textId="7FDBA32A" w:rsidR="00071292" w:rsidRPr="002239A0" w:rsidRDefault="00D876CD" w:rsidP="005F6663">
      <w:pPr>
        <w:rPr>
          <w:lang w:val="en-US"/>
        </w:rPr>
      </w:pPr>
      <w:r>
        <w:rPr>
          <w:lang w:val="en-US"/>
        </w:rPr>
        <w:t>The G</w:t>
      </w:r>
      <w:r w:rsidR="00071292" w:rsidRPr="002239A0">
        <w:rPr>
          <w:lang w:val="en-US"/>
        </w:rPr>
        <w:t>reat Salt Lake is a terminal</w:t>
      </w:r>
      <w:r w:rsidR="00EB0AB2" w:rsidRPr="002239A0">
        <w:rPr>
          <w:lang w:val="en-US"/>
        </w:rPr>
        <w:t xml:space="preserve"> or endorheic</w:t>
      </w:r>
      <w:r w:rsidR="00071292" w:rsidRPr="002239A0">
        <w:rPr>
          <w:lang w:val="en-US"/>
        </w:rPr>
        <w:t xml:space="preserve"> lake, meaning</w:t>
      </w:r>
      <w:r w:rsidR="00EB0AB2" w:rsidRPr="002239A0">
        <w:rPr>
          <w:lang w:val="en-US"/>
        </w:rPr>
        <w:t xml:space="preserve"> that the lake has no outlet.</w:t>
      </w:r>
      <w:r w:rsidR="000C55A6" w:rsidRPr="002239A0">
        <w:rPr>
          <w:lang w:val="en-US"/>
        </w:rPr>
        <w:t xml:space="preserve"> Therefore,</w:t>
      </w:r>
      <w:r w:rsidR="00EB0AB2" w:rsidRPr="002239A0">
        <w:rPr>
          <w:lang w:val="en-US"/>
        </w:rPr>
        <w:t xml:space="preserve"> </w:t>
      </w:r>
      <w:r w:rsidR="000C55A6" w:rsidRPr="002239A0">
        <w:rPr>
          <w:lang w:val="en-US"/>
        </w:rPr>
        <w:t>e</w:t>
      </w:r>
      <w:r w:rsidR="00EB0AB2" w:rsidRPr="002239A0">
        <w:rPr>
          <w:lang w:val="en-US"/>
        </w:rPr>
        <w:t>vaporation is the primary means for water to leave the GSL basin. Dissolved solids are washed</w:t>
      </w:r>
      <w:r w:rsidR="000270B7" w:rsidRPr="002239A0">
        <w:rPr>
          <w:lang w:val="en-US"/>
        </w:rPr>
        <w:t xml:space="preserve"> down tributaries</w:t>
      </w:r>
      <w:r w:rsidR="00EB0AB2" w:rsidRPr="002239A0">
        <w:rPr>
          <w:lang w:val="en-US"/>
        </w:rPr>
        <w:t xml:space="preserve"> </w:t>
      </w:r>
      <w:r w:rsidR="000270B7" w:rsidRPr="002239A0">
        <w:rPr>
          <w:lang w:val="en-US"/>
        </w:rPr>
        <w:t xml:space="preserve">into </w:t>
      </w:r>
      <w:r>
        <w:rPr>
          <w:lang w:val="en-US"/>
        </w:rPr>
        <w:t xml:space="preserve">the </w:t>
      </w:r>
      <w:r w:rsidR="000270B7" w:rsidRPr="002239A0">
        <w:rPr>
          <w:lang w:val="en-US"/>
        </w:rPr>
        <w:t xml:space="preserve">Great Salt Lake where they become more concentrated due to evaporation. This causes the high salinity in GSL, which is 3 to 5 times more saline than seawater. </w:t>
      </w:r>
      <w:r w:rsidR="00363D0F" w:rsidRPr="002239A0">
        <w:rPr>
          <w:lang w:val="en-US"/>
        </w:rPr>
        <w:t xml:space="preserve">Due to this high salinity, </w:t>
      </w:r>
      <w:r>
        <w:rPr>
          <w:lang w:val="en-US"/>
        </w:rPr>
        <w:t>Great Salt Lake's water is quite dense compared</w:t>
      </w:r>
      <w:r w:rsidR="00363D0F" w:rsidRPr="002239A0">
        <w:rPr>
          <w:lang w:val="en-US"/>
        </w:rPr>
        <w:t xml:space="preserve"> to freshwater or seawater. GSL water density often ranges from 1.08-1.18 kg/L</w:t>
      </w:r>
      <w:r w:rsidR="000C55A6" w:rsidRPr="002239A0">
        <w:rPr>
          <w:lang w:val="en-US"/>
        </w:rPr>
        <w:t xml:space="preserve"> (g/cm</w:t>
      </w:r>
      <w:r w:rsidR="000C55A6" w:rsidRPr="002239A0">
        <w:rPr>
          <w:vertAlign w:val="superscript"/>
          <w:lang w:val="en-US"/>
        </w:rPr>
        <w:t>-3</w:t>
      </w:r>
      <w:r w:rsidR="000C55A6" w:rsidRPr="002239A0">
        <w:rPr>
          <w:lang w:val="en-US"/>
        </w:rPr>
        <w:t>)</w:t>
      </w:r>
      <w:r w:rsidR="00363D0F" w:rsidRPr="002239A0">
        <w:rPr>
          <w:lang w:val="en-US"/>
        </w:rPr>
        <w:t>, while seawater and freshwater typically have densities of 1.03 and 1.00 kg/L</w:t>
      </w:r>
      <w:r w:rsidR="000C55A6" w:rsidRPr="002239A0">
        <w:rPr>
          <w:lang w:val="en-US"/>
        </w:rPr>
        <w:t xml:space="preserve"> (g/cm</w:t>
      </w:r>
      <w:r w:rsidR="000C55A6" w:rsidRPr="002239A0">
        <w:rPr>
          <w:vertAlign w:val="superscript"/>
          <w:lang w:val="en-US"/>
        </w:rPr>
        <w:t>-3</w:t>
      </w:r>
      <w:r w:rsidR="00363D0F" w:rsidRPr="002239A0">
        <w:rPr>
          <w:lang w:val="en-US"/>
        </w:rPr>
        <w:t xml:space="preserve">, respectively. </w:t>
      </w:r>
      <w:r w:rsidR="000D2F8C" w:rsidRPr="002239A0">
        <w:rPr>
          <w:lang w:val="en-US"/>
        </w:rPr>
        <w:t>This is an easily observable/measurable difference for students.</w:t>
      </w:r>
    </w:p>
    <w:p w14:paraId="62CA9872" w14:textId="39D7A5BC" w:rsidR="00AB5BFA" w:rsidRPr="002239A0" w:rsidRDefault="00AB5BFA" w:rsidP="005F6663">
      <w:pPr>
        <w:rPr>
          <w:lang w:val="en-US"/>
        </w:rPr>
      </w:pPr>
    </w:p>
    <w:p w14:paraId="344DF182" w14:textId="1FAA8296" w:rsidR="005F6663" w:rsidRPr="002239A0" w:rsidRDefault="005F6663" w:rsidP="005F6663">
      <w:pPr>
        <w:pStyle w:val="Heading1"/>
        <w:rPr>
          <w:lang w:val="en-US"/>
        </w:rPr>
      </w:pPr>
      <w:r w:rsidRPr="002239A0">
        <w:rPr>
          <w:lang w:val="en-US"/>
        </w:rPr>
        <w:t>Additional Resources</w:t>
      </w:r>
    </w:p>
    <w:p w14:paraId="2D36DBEC" w14:textId="77777777" w:rsidR="005F6663" w:rsidRPr="002239A0" w:rsidRDefault="005F6663" w:rsidP="005F6663">
      <w:pPr>
        <w:rPr>
          <w:lang w:val="en-US"/>
        </w:rPr>
      </w:pPr>
      <w:r w:rsidRPr="002239A0">
        <w:rPr>
          <w:b/>
          <w:bCs/>
          <w:lang w:val="en-US"/>
        </w:rPr>
        <w:t>General resources:</w:t>
      </w:r>
    </w:p>
    <w:p w14:paraId="2C9FC274" w14:textId="77777777" w:rsidR="005F6663" w:rsidRPr="002239A0" w:rsidRDefault="006E5EA4" w:rsidP="005F6663">
      <w:pPr>
        <w:rPr>
          <w:lang w:val="en-US"/>
        </w:rPr>
      </w:pPr>
      <w:hyperlink r:id="rId22" w:tgtFrame="_blank" w:history="1">
        <w:r w:rsidR="005F6663" w:rsidRPr="002239A0">
          <w:rPr>
            <w:rStyle w:val="Hyperlink"/>
            <w:color w:val="auto"/>
            <w:lang w:val="en-US"/>
          </w:rPr>
          <w:t>https://westminstercollege.edu/student-life/great-salt-lake-institute/great-salt-lake-teacher-resources.html</w:t>
        </w:r>
      </w:hyperlink>
    </w:p>
    <w:p w14:paraId="07F3AE31" w14:textId="77777777" w:rsidR="005F6663" w:rsidRPr="002239A0" w:rsidRDefault="006E5EA4" w:rsidP="005F6663">
      <w:pPr>
        <w:rPr>
          <w:lang w:val="en-US"/>
        </w:rPr>
      </w:pPr>
      <w:hyperlink r:id="rId23" w:tgtFrame="_blank" w:history="1">
        <w:r w:rsidR="005F6663" w:rsidRPr="002239A0">
          <w:rPr>
            <w:rStyle w:val="Hyperlink"/>
            <w:color w:val="auto"/>
            <w:lang w:val="en-US"/>
          </w:rPr>
          <w:t>https://site.utah.gov/stateparks/wp-content/uploads/sites/13/2015/02/GSL-Ed-packet1.pdf</w:t>
        </w:r>
      </w:hyperlink>
    </w:p>
    <w:p w14:paraId="2A6E3D4F" w14:textId="77777777" w:rsidR="005F6663" w:rsidRPr="002239A0" w:rsidRDefault="006E5EA4" w:rsidP="005F6663">
      <w:pPr>
        <w:rPr>
          <w:lang w:val="en-US"/>
        </w:rPr>
      </w:pPr>
      <w:hyperlink r:id="rId24" w:tgtFrame="_blank" w:history="1">
        <w:r w:rsidR="005F6663" w:rsidRPr="002239A0">
          <w:rPr>
            <w:rStyle w:val="Hyperlink"/>
            <w:color w:val="auto"/>
            <w:lang w:val="en-US"/>
          </w:rPr>
          <w:t>https://learn.genetics.utah.edu/content/gsl/</w:t>
        </w:r>
      </w:hyperlink>
    </w:p>
    <w:p w14:paraId="4EFC4C6A" w14:textId="55A08ABA" w:rsidR="005F6663" w:rsidRPr="002239A0" w:rsidRDefault="000C55A6" w:rsidP="005F6663">
      <w:pPr>
        <w:rPr>
          <w:lang w:val="en-US"/>
        </w:rPr>
      </w:pPr>
      <w:r w:rsidRPr="002239A0">
        <w:rPr>
          <w:b/>
          <w:bCs/>
          <w:lang w:val="en-US"/>
        </w:rPr>
        <w:t>B</w:t>
      </w:r>
      <w:r w:rsidR="005F6663" w:rsidRPr="002239A0">
        <w:rPr>
          <w:b/>
          <w:bCs/>
          <w:lang w:val="en-US"/>
        </w:rPr>
        <w:t>iological resources:</w:t>
      </w:r>
    </w:p>
    <w:p w14:paraId="400C5F3E" w14:textId="77777777" w:rsidR="005F6663" w:rsidRPr="002239A0" w:rsidRDefault="006E5EA4" w:rsidP="005F6663">
      <w:pPr>
        <w:rPr>
          <w:lang w:val="en-US"/>
        </w:rPr>
      </w:pPr>
      <w:hyperlink r:id="rId25" w:tgtFrame="_blank" w:history="1">
        <w:r w:rsidR="005F6663" w:rsidRPr="002239A0">
          <w:rPr>
            <w:rStyle w:val="Hyperlink"/>
            <w:color w:val="auto"/>
            <w:lang w:val="en-US"/>
          </w:rPr>
          <w:t>https://westminstercollege.edu/_resources/files/default-source/great-salt-lake-institute/great-salt-lake-institute/teacher-professional-development/studying-the-great-salt-lake/great-salt-lake-fie/lakeside-learning.pdf</w:t>
        </w:r>
      </w:hyperlink>
    </w:p>
    <w:p w14:paraId="013F1CCB" w14:textId="6EF9CA50" w:rsidR="005F6663" w:rsidRPr="002239A0" w:rsidRDefault="006E5EA4" w:rsidP="005F6663">
      <w:pPr>
        <w:rPr>
          <w:lang w:val="en-US"/>
        </w:rPr>
      </w:pPr>
      <w:hyperlink r:id="rId26" w:tgtFrame="_blank" w:history="1">
        <w:r w:rsidR="005F6663" w:rsidRPr="002239A0">
          <w:rPr>
            <w:rStyle w:val="Hyperlink"/>
            <w:color w:val="auto"/>
            <w:lang w:val="en-US"/>
          </w:rPr>
          <w:t>https://westminstercollege.edu/_resources/files/default-source/great-salt-lake-institute/great-salt-lake-institute/teacher-professional-development/studying-the-great-salt-lake/gsl-bioaccumulation-game5eee.pdf</w:t>
        </w:r>
      </w:hyperlink>
    </w:p>
    <w:p w14:paraId="0BA351C4" w14:textId="77777777" w:rsidR="002239A0" w:rsidRPr="002239A0" w:rsidRDefault="002239A0">
      <w:pPr>
        <w:rPr>
          <w:lang w:val="en-US"/>
        </w:rPr>
      </w:pPr>
    </w:p>
    <w:sectPr w:rsidR="002239A0" w:rsidRPr="002239A0" w:rsidSect="0076323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50E7CF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3B20E10"/>
    <w:multiLevelType w:val="hybridMultilevel"/>
    <w:tmpl w:val="53D45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B37C33"/>
    <w:multiLevelType w:val="hybridMultilevel"/>
    <w:tmpl w:val="CB1A24FE"/>
    <w:lvl w:ilvl="0" w:tplc="8F624E8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71378A"/>
    <w:multiLevelType w:val="hybridMultilevel"/>
    <w:tmpl w:val="C1BA7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257916"/>
    <w:multiLevelType w:val="hybridMultilevel"/>
    <w:tmpl w:val="1CDC7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wNDI2tDAxMbcwMzdW0lEKTi0uzszPAykwrgUAl21hNywAAAA="/>
  </w:docVars>
  <w:rsids>
    <w:rsidRoot w:val="006E2FBD"/>
    <w:rsid w:val="000047C2"/>
    <w:rsid w:val="000270B7"/>
    <w:rsid w:val="0003798D"/>
    <w:rsid w:val="00047A72"/>
    <w:rsid w:val="00071292"/>
    <w:rsid w:val="000A3435"/>
    <w:rsid w:val="000C55A6"/>
    <w:rsid w:val="000D2F8C"/>
    <w:rsid w:val="00101AC9"/>
    <w:rsid w:val="00123455"/>
    <w:rsid w:val="002239A0"/>
    <w:rsid w:val="002D5D3E"/>
    <w:rsid w:val="00320B8F"/>
    <w:rsid w:val="00327DD9"/>
    <w:rsid w:val="00347393"/>
    <w:rsid w:val="00363D0F"/>
    <w:rsid w:val="00586422"/>
    <w:rsid w:val="005F6663"/>
    <w:rsid w:val="00606C60"/>
    <w:rsid w:val="006E2FBD"/>
    <w:rsid w:val="006E5EA4"/>
    <w:rsid w:val="007037E9"/>
    <w:rsid w:val="0076323C"/>
    <w:rsid w:val="0084616F"/>
    <w:rsid w:val="008926B3"/>
    <w:rsid w:val="00892FB1"/>
    <w:rsid w:val="009B15D2"/>
    <w:rsid w:val="00A72D42"/>
    <w:rsid w:val="00AB5BFA"/>
    <w:rsid w:val="00AB7DA1"/>
    <w:rsid w:val="00B83A60"/>
    <w:rsid w:val="00C3545F"/>
    <w:rsid w:val="00D51789"/>
    <w:rsid w:val="00D876CD"/>
    <w:rsid w:val="00E63686"/>
    <w:rsid w:val="00EB0AB2"/>
    <w:rsid w:val="00EE771A"/>
    <w:rsid w:val="00EF633B"/>
    <w:rsid w:val="00F30685"/>
    <w:rsid w:val="00F41087"/>
    <w:rsid w:val="00F90245"/>
    <w:rsid w:val="00F9584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82B51"/>
  <w15:chartTrackingRefBased/>
  <w15:docId w15:val="{0B23AF4D-FE60-4867-9D79-B0C91C619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39A0"/>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6E2F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37E9"/>
    <w:pPr>
      <w:keepNext/>
      <w:keepLines/>
      <w:spacing w:before="40" w:after="0"/>
      <w:jc w:val="center"/>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E2F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9A0"/>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6E2FB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37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E2FBD"/>
    <w:rPr>
      <w:rFonts w:asciiTheme="majorHAnsi" w:eastAsiaTheme="majorEastAsia" w:hAnsiTheme="majorHAnsi" w:cstheme="majorBidi"/>
      <w:i/>
      <w:iCs/>
      <w:color w:val="2F5496" w:themeColor="accent1" w:themeShade="BF"/>
    </w:rPr>
  </w:style>
  <w:style w:type="paragraph" w:styleId="ListBullet">
    <w:name w:val="List Bullet"/>
    <w:basedOn w:val="Normal"/>
    <w:uiPriority w:val="99"/>
    <w:unhideWhenUsed/>
    <w:rsid w:val="006E2FBD"/>
    <w:pPr>
      <w:numPr>
        <w:numId w:val="1"/>
      </w:numPr>
      <w:contextualSpacing/>
    </w:pPr>
  </w:style>
  <w:style w:type="paragraph" w:styleId="NoSpacing">
    <w:name w:val="No Spacing"/>
    <w:uiPriority w:val="1"/>
    <w:qFormat/>
    <w:rsid w:val="00C3545F"/>
    <w:pPr>
      <w:spacing w:after="0" w:line="240" w:lineRule="auto"/>
    </w:pPr>
  </w:style>
  <w:style w:type="paragraph" w:customStyle="1" w:styleId="Default">
    <w:name w:val="Default"/>
    <w:rsid w:val="00C3545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3545F"/>
    <w:pPr>
      <w:ind w:left="720"/>
      <w:contextualSpacing/>
    </w:pPr>
  </w:style>
  <w:style w:type="character" w:styleId="Hyperlink">
    <w:name w:val="Hyperlink"/>
    <w:basedOn w:val="DefaultParagraphFont"/>
    <w:uiPriority w:val="99"/>
    <w:unhideWhenUsed/>
    <w:rsid w:val="00C3545F"/>
    <w:rPr>
      <w:color w:val="0563C1" w:themeColor="hyperlink"/>
      <w:u w:val="single"/>
    </w:rPr>
  </w:style>
  <w:style w:type="character" w:styleId="UnresolvedMention">
    <w:name w:val="Unresolved Mention"/>
    <w:basedOn w:val="DefaultParagraphFont"/>
    <w:uiPriority w:val="99"/>
    <w:semiHidden/>
    <w:unhideWhenUsed/>
    <w:rsid w:val="00347393"/>
    <w:rPr>
      <w:color w:val="605E5C"/>
      <w:shd w:val="clear" w:color="auto" w:fill="E1DFDD"/>
    </w:rPr>
  </w:style>
  <w:style w:type="character" w:styleId="CommentReference">
    <w:name w:val="annotation reference"/>
    <w:basedOn w:val="DefaultParagraphFont"/>
    <w:uiPriority w:val="99"/>
    <w:semiHidden/>
    <w:unhideWhenUsed/>
    <w:rsid w:val="00E63686"/>
    <w:rPr>
      <w:sz w:val="16"/>
      <w:szCs w:val="16"/>
    </w:rPr>
  </w:style>
  <w:style w:type="paragraph" w:styleId="CommentText">
    <w:name w:val="annotation text"/>
    <w:basedOn w:val="Normal"/>
    <w:link w:val="CommentTextChar"/>
    <w:uiPriority w:val="99"/>
    <w:semiHidden/>
    <w:unhideWhenUsed/>
    <w:rsid w:val="00E63686"/>
    <w:pPr>
      <w:spacing w:line="240" w:lineRule="auto"/>
    </w:pPr>
    <w:rPr>
      <w:sz w:val="20"/>
      <w:szCs w:val="20"/>
    </w:rPr>
  </w:style>
  <w:style w:type="character" w:customStyle="1" w:styleId="CommentTextChar">
    <w:name w:val="Comment Text Char"/>
    <w:basedOn w:val="DefaultParagraphFont"/>
    <w:link w:val="CommentText"/>
    <w:uiPriority w:val="99"/>
    <w:semiHidden/>
    <w:rsid w:val="00E63686"/>
    <w:rPr>
      <w:sz w:val="20"/>
      <w:szCs w:val="20"/>
    </w:rPr>
  </w:style>
  <w:style w:type="paragraph" w:styleId="CommentSubject">
    <w:name w:val="annotation subject"/>
    <w:basedOn w:val="CommentText"/>
    <w:next w:val="CommentText"/>
    <w:link w:val="CommentSubjectChar"/>
    <w:uiPriority w:val="99"/>
    <w:semiHidden/>
    <w:unhideWhenUsed/>
    <w:rsid w:val="00E63686"/>
    <w:rPr>
      <w:b/>
      <w:bCs/>
    </w:rPr>
  </w:style>
  <w:style w:type="character" w:customStyle="1" w:styleId="CommentSubjectChar">
    <w:name w:val="Comment Subject Char"/>
    <w:basedOn w:val="CommentTextChar"/>
    <w:link w:val="CommentSubject"/>
    <w:uiPriority w:val="99"/>
    <w:semiHidden/>
    <w:rsid w:val="00E63686"/>
    <w:rPr>
      <w:b/>
      <w:bCs/>
      <w:sz w:val="20"/>
      <w:szCs w:val="20"/>
    </w:rPr>
  </w:style>
  <w:style w:type="table" w:styleId="TableGrid">
    <w:name w:val="Table Grid"/>
    <w:basedOn w:val="TableNormal"/>
    <w:uiPriority w:val="39"/>
    <w:rsid w:val="0076323C"/>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7531">
      <w:bodyDiv w:val="1"/>
      <w:marLeft w:val="0"/>
      <w:marRight w:val="0"/>
      <w:marTop w:val="0"/>
      <w:marBottom w:val="0"/>
      <w:divBdr>
        <w:top w:val="none" w:sz="0" w:space="0" w:color="auto"/>
        <w:left w:val="none" w:sz="0" w:space="0" w:color="auto"/>
        <w:bottom w:val="none" w:sz="0" w:space="0" w:color="auto"/>
        <w:right w:val="none" w:sz="0" w:space="0" w:color="auto"/>
      </w:divBdr>
      <w:divsChild>
        <w:div w:id="672684467">
          <w:marLeft w:val="0"/>
          <w:marRight w:val="0"/>
          <w:marTop w:val="0"/>
          <w:marBottom w:val="0"/>
          <w:divBdr>
            <w:top w:val="none" w:sz="0" w:space="0" w:color="auto"/>
            <w:left w:val="none" w:sz="0" w:space="0" w:color="auto"/>
            <w:bottom w:val="none" w:sz="0" w:space="0" w:color="auto"/>
            <w:right w:val="none" w:sz="0" w:space="0" w:color="auto"/>
          </w:divBdr>
        </w:div>
        <w:div w:id="1083455921">
          <w:marLeft w:val="0"/>
          <w:marRight w:val="0"/>
          <w:marTop w:val="0"/>
          <w:marBottom w:val="0"/>
          <w:divBdr>
            <w:top w:val="none" w:sz="0" w:space="0" w:color="auto"/>
            <w:left w:val="none" w:sz="0" w:space="0" w:color="auto"/>
            <w:bottom w:val="none" w:sz="0" w:space="0" w:color="auto"/>
            <w:right w:val="none" w:sz="0" w:space="0" w:color="auto"/>
          </w:divBdr>
        </w:div>
        <w:div w:id="1642345813">
          <w:marLeft w:val="0"/>
          <w:marRight w:val="0"/>
          <w:marTop w:val="0"/>
          <w:marBottom w:val="0"/>
          <w:divBdr>
            <w:top w:val="none" w:sz="0" w:space="0" w:color="auto"/>
            <w:left w:val="none" w:sz="0" w:space="0" w:color="auto"/>
            <w:bottom w:val="none" w:sz="0" w:space="0" w:color="auto"/>
            <w:right w:val="none" w:sz="0" w:space="0" w:color="auto"/>
          </w:divBdr>
        </w:div>
        <w:div w:id="259145386">
          <w:marLeft w:val="0"/>
          <w:marRight w:val="0"/>
          <w:marTop w:val="0"/>
          <w:marBottom w:val="0"/>
          <w:divBdr>
            <w:top w:val="none" w:sz="0" w:space="0" w:color="auto"/>
            <w:left w:val="none" w:sz="0" w:space="0" w:color="auto"/>
            <w:bottom w:val="none" w:sz="0" w:space="0" w:color="auto"/>
            <w:right w:val="none" w:sz="0" w:space="0" w:color="auto"/>
          </w:divBdr>
        </w:div>
        <w:div w:id="356934882">
          <w:marLeft w:val="0"/>
          <w:marRight w:val="0"/>
          <w:marTop w:val="0"/>
          <w:marBottom w:val="0"/>
          <w:divBdr>
            <w:top w:val="none" w:sz="0" w:space="0" w:color="auto"/>
            <w:left w:val="none" w:sz="0" w:space="0" w:color="auto"/>
            <w:bottom w:val="none" w:sz="0" w:space="0" w:color="auto"/>
            <w:right w:val="none" w:sz="0" w:space="0" w:color="auto"/>
          </w:divBdr>
        </w:div>
        <w:div w:id="1227110971">
          <w:marLeft w:val="0"/>
          <w:marRight w:val="0"/>
          <w:marTop w:val="0"/>
          <w:marBottom w:val="0"/>
          <w:divBdr>
            <w:top w:val="none" w:sz="0" w:space="0" w:color="auto"/>
            <w:left w:val="none" w:sz="0" w:space="0" w:color="auto"/>
            <w:bottom w:val="none" w:sz="0" w:space="0" w:color="auto"/>
            <w:right w:val="none" w:sz="0" w:space="0" w:color="auto"/>
          </w:divBdr>
        </w:div>
        <w:div w:id="120921704">
          <w:marLeft w:val="0"/>
          <w:marRight w:val="0"/>
          <w:marTop w:val="0"/>
          <w:marBottom w:val="0"/>
          <w:divBdr>
            <w:top w:val="none" w:sz="0" w:space="0" w:color="auto"/>
            <w:left w:val="none" w:sz="0" w:space="0" w:color="auto"/>
            <w:bottom w:val="none" w:sz="0" w:space="0" w:color="auto"/>
            <w:right w:val="none" w:sz="0" w:space="0" w:color="auto"/>
          </w:divBdr>
        </w:div>
        <w:div w:id="2063675124">
          <w:marLeft w:val="0"/>
          <w:marRight w:val="0"/>
          <w:marTop w:val="0"/>
          <w:marBottom w:val="0"/>
          <w:divBdr>
            <w:top w:val="none" w:sz="0" w:space="0" w:color="auto"/>
            <w:left w:val="none" w:sz="0" w:space="0" w:color="auto"/>
            <w:bottom w:val="none" w:sz="0" w:space="0" w:color="auto"/>
            <w:right w:val="none" w:sz="0" w:space="0" w:color="auto"/>
          </w:divBdr>
        </w:div>
        <w:div w:id="1342783894">
          <w:marLeft w:val="0"/>
          <w:marRight w:val="0"/>
          <w:marTop w:val="0"/>
          <w:marBottom w:val="0"/>
          <w:divBdr>
            <w:top w:val="none" w:sz="0" w:space="0" w:color="auto"/>
            <w:left w:val="none" w:sz="0" w:space="0" w:color="auto"/>
            <w:bottom w:val="none" w:sz="0" w:space="0" w:color="auto"/>
            <w:right w:val="none" w:sz="0" w:space="0" w:color="auto"/>
          </w:divBdr>
        </w:div>
        <w:div w:id="754858400">
          <w:marLeft w:val="0"/>
          <w:marRight w:val="0"/>
          <w:marTop w:val="0"/>
          <w:marBottom w:val="0"/>
          <w:divBdr>
            <w:top w:val="none" w:sz="0" w:space="0" w:color="auto"/>
            <w:left w:val="none" w:sz="0" w:space="0" w:color="auto"/>
            <w:bottom w:val="none" w:sz="0" w:space="0" w:color="auto"/>
            <w:right w:val="none" w:sz="0" w:space="0" w:color="auto"/>
          </w:divBdr>
        </w:div>
        <w:div w:id="1037775497">
          <w:marLeft w:val="0"/>
          <w:marRight w:val="0"/>
          <w:marTop w:val="0"/>
          <w:marBottom w:val="0"/>
          <w:divBdr>
            <w:top w:val="none" w:sz="0" w:space="0" w:color="auto"/>
            <w:left w:val="none" w:sz="0" w:space="0" w:color="auto"/>
            <w:bottom w:val="none" w:sz="0" w:space="0" w:color="auto"/>
            <w:right w:val="none" w:sz="0" w:space="0" w:color="auto"/>
          </w:divBdr>
        </w:div>
        <w:div w:id="1353606979">
          <w:marLeft w:val="0"/>
          <w:marRight w:val="0"/>
          <w:marTop w:val="0"/>
          <w:marBottom w:val="0"/>
          <w:divBdr>
            <w:top w:val="none" w:sz="0" w:space="0" w:color="auto"/>
            <w:left w:val="none" w:sz="0" w:space="0" w:color="auto"/>
            <w:bottom w:val="none" w:sz="0" w:space="0" w:color="auto"/>
            <w:right w:val="none" w:sz="0" w:space="0" w:color="auto"/>
          </w:divBdr>
        </w:div>
      </w:divsChild>
    </w:div>
    <w:div w:id="1734934692">
      <w:bodyDiv w:val="1"/>
      <w:marLeft w:val="0"/>
      <w:marRight w:val="0"/>
      <w:marTop w:val="0"/>
      <w:marBottom w:val="0"/>
      <w:divBdr>
        <w:top w:val="none" w:sz="0" w:space="0" w:color="auto"/>
        <w:left w:val="none" w:sz="0" w:space="0" w:color="auto"/>
        <w:bottom w:val="none" w:sz="0" w:space="0" w:color="auto"/>
        <w:right w:val="none" w:sz="0" w:space="0" w:color="auto"/>
      </w:divBdr>
      <w:divsChild>
        <w:div w:id="479270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pii/S0012825218303738" TargetMode="External"/><Relationship Id="rId13" Type="http://schemas.openxmlformats.org/officeDocument/2006/relationships/hyperlink" Target="https://mesowest.utah.edu/cgi-bin/droman/meso_base_dyn.cgi?stn=KCC02&amp;unit=0&amp;time=LOCAL&amp;product=&amp;year1=&amp;month1=&amp;day1=00&amp;hour1=00&amp;hours=24&amp;graph=1&amp;past=0&amp;order=1" TargetMode="External"/><Relationship Id="rId18" Type="http://schemas.openxmlformats.org/officeDocument/2006/relationships/image" Target="media/image8.jpeg"/><Relationship Id="rId26" Type="http://schemas.openxmlformats.org/officeDocument/2006/relationships/hyperlink" Target="https://westminstercollege.edu/_resources/files/default-source/great-salt-lake-institute/great-salt-lake-institute/teacher-professional-development/studying-the-great-salt-lake/gsl-bioaccumulation-game5eee.pdf"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https://www.windfinder.com/" TargetMode="External"/><Relationship Id="rId17" Type="http://schemas.openxmlformats.org/officeDocument/2006/relationships/hyperlink" Target="https://learn.genetics.utah.edu/content/gsl/foodweb/brine_flies/" TargetMode="External"/><Relationship Id="rId25" Type="http://schemas.openxmlformats.org/officeDocument/2006/relationships/hyperlink" Target="https://westminstercollege.edu/_resources/files/default-source/great-salt-lake-institute/great-salt-lake-institute/teacher-professional-development/studying-the-great-salt-lake/great-salt-lake-fie/lakeside-learning.pdf"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www.colorado.edu/lab/rockpoweredlife/research/theme-i-field-investigations/great-salt-lake" TargetMode="External"/><Relationship Id="rId11" Type="http://schemas.openxmlformats.org/officeDocument/2006/relationships/image" Target="media/image4.jpeg"/><Relationship Id="rId24" Type="http://schemas.openxmlformats.org/officeDocument/2006/relationships/hyperlink" Target="https://learn.genetics.utah.edu/content/gsl/" TargetMode="Externa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s://site.utah.gov/stateparks/wp-content/uploads/sites/13/2015/02/GSL-Ed-packet1.pdf" TargetMode="External"/><Relationship Id="rId28" Type="http://schemas.openxmlformats.org/officeDocument/2006/relationships/theme" Target="theme/theme1.xml"/><Relationship Id="rId10" Type="http://schemas.openxmlformats.org/officeDocument/2006/relationships/hyperlink" Target="https://geology.utah.gov/interesting-facts-about-the-mirabilite-spring-mounds-near-great-salt-lake-marina/"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s://westminstercollege.edu/student-life/great-salt-lake-institute/great-salt-lake-teacher-resources.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12</Pages>
  <Words>2350</Words>
  <Characters>13398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Jeremiah Bernau</dc:creator>
  <cp:keywords/>
  <dc:description/>
  <cp:lastModifiedBy>Samuel Lopez</cp:lastModifiedBy>
  <cp:revision>3</cp:revision>
  <dcterms:created xsi:type="dcterms:W3CDTF">2022-02-24T19:27:00Z</dcterms:created>
  <dcterms:modified xsi:type="dcterms:W3CDTF">2022-02-24T19:55:00Z</dcterms:modified>
</cp:coreProperties>
</file>